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3F7F" w14:textId="77777777" w:rsidR="00374D6E" w:rsidRDefault="00374D6E">
      <w:r>
        <w:t>金剛經的智言慧語</w:t>
      </w:r>
      <w:r>
        <w:t>—</w:t>
      </w:r>
      <w:r>
        <w:t xml:space="preserve">是名，明其非斷滅相　　（第三二一集）　　</w:t>
      </w:r>
      <w:r>
        <w:t>1995/5</w:t>
      </w:r>
      <w:r>
        <w:t xml:space="preserve">　　新加坡佛教居士林（節錄自金剛般若研習報告</w:t>
      </w:r>
      <w:r>
        <w:t>09-023-0025</w:t>
      </w:r>
      <w:r>
        <w:t>集）　　檔名：</w:t>
      </w:r>
      <w:r>
        <w:t xml:space="preserve">29-513-0321 </w:t>
      </w:r>
    </w:p>
    <w:p w14:paraId="1220AEA6" w14:textId="77777777" w:rsidR="00374D6E" w:rsidRDefault="00374D6E">
      <w:pPr>
        <w:pStyle w:val="a3"/>
      </w:pPr>
      <w:r>
        <w:t xml:space="preserve">　　【是名，明其非斷滅相。】</w:t>
      </w:r>
      <w:r>
        <w:t xml:space="preserve"> </w:t>
      </w:r>
    </w:p>
    <w:p w14:paraId="0AD8E309" w14:textId="77777777" w:rsidR="00374D6E" w:rsidRDefault="00374D6E">
      <w:pPr>
        <w:pStyle w:val="a3"/>
      </w:pPr>
      <w:r>
        <w:t xml:space="preserve">　　他是真的在行，真的在做，布施、持戒、忍辱、精進、禪定、般若，真修！真幹！時時刻刻沒有間斷的在做。這六大綱領，六個原則，無論在任何一樁事情，每一樁事情都具足這六個綱領。就像世尊前面所示現的，穿衣，穿衣裡面這六個綱領具足。吃飯，吃飯的時候這六個綱領也具足。所以人家穿衣是修六波羅蜜，吃飯也是修六波羅蜜。迎賓送客，家裡有客人來接待，客人走了送客，統統都是六波羅蜜。我們不能不知道，那個生活叫菩薩行，菩薩的生活。我們在生活上，分別執著、起心動念，那就是六道凡夫的生活，所以，雖然生生世世修福，依舊不能出離六道輪迴，原因在此地。今天我們把原因找到了、明白了，只要把這個原因消除，我們就出離三界，永脫輪迴。所以不住相，也不能斷滅相，不斷滅相就是做，認真去做；雖然做，心中若無其事，乾乾淨淨，一塵不染，這樣做與《金剛經》的修學宗旨就相應，也就是無住生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A30D5" w14:textId="77777777" w:rsidR="00374D6E" w:rsidRDefault="00374D6E" w:rsidP="00374D6E">
      <w:r>
        <w:separator/>
      </w:r>
    </w:p>
  </w:endnote>
  <w:endnote w:type="continuationSeparator" w:id="0">
    <w:p w14:paraId="1B74ED14" w14:textId="77777777" w:rsidR="00374D6E" w:rsidRDefault="00374D6E" w:rsidP="00374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D0810" w14:textId="77777777" w:rsidR="00374D6E" w:rsidRDefault="00374D6E" w:rsidP="00374D6E">
      <w:r>
        <w:separator/>
      </w:r>
    </w:p>
  </w:footnote>
  <w:footnote w:type="continuationSeparator" w:id="0">
    <w:p w14:paraId="4B3C0655" w14:textId="77777777" w:rsidR="00374D6E" w:rsidRDefault="00374D6E" w:rsidP="00374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6E"/>
    <w:rsid w:val="00374D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EDA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D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D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D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D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