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85C1" w14:textId="77777777" w:rsidR="00373144" w:rsidRDefault="00373144">
      <w:r>
        <w:t>金剛經的智言慧語</w:t>
      </w:r>
      <w:r>
        <w:t>—</w:t>
      </w:r>
      <w:r>
        <w:t xml:space="preserve">雖為無明煩惱塵垢所障，但能依法修行，清淨本性依然現前　　（第三二八集）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29-513-0328 </w:t>
      </w:r>
    </w:p>
    <w:p w14:paraId="11132019" w14:textId="77777777" w:rsidR="00373144" w:rsidRDefault="00373144">
      <w:pPr>
        <w:pStyle w:val="a3"/>
      </w:pPr>
      <w:r>
        <w:t xml:space="preserve">　　【雖為無明煩惱塵垢所障，但能依法修行，清淨本性依然現前。】</w:t>
      </w:r>
      <w:r>
        <w:t xml:space="preserve"> </w:t>
      </w:r>
    </w:p>
    <w:p w14:paraId="25C3109D" w14:textId="77777777" w:rsidR="00373144" w:rsidRDefault="00373144">
      <w:pPr>
        <w:pStyle w:val="a3"/>
      </w:pPr>
      <w:r>
        <w:t xml:space="preserve">　　我們現在是被無明煩惱，塵垢是比喻，就是比喻無明煩惱，把我們的本性障礙了，也就是我們的清淨心不能現前。我們有妄念，妄念就是不平等，妄念心像波浪一樣，起起伏伏的，這妄念；我們有貪瞋痴慢，貪瞋痴慢是污染；這兩種障礙都非常嚴重。《金剛經》專治這兩種毛病，使我們的心恢復清淨，恢復平靜，平等清淨，依照這個方法去修學，就行了。這個方法，理上通達了，我們曉得了，事上有困難。為什麼？事上去修，的確心要很細，粗心大意的人，難！因為不但要觀照，微密觀照，才真得受用。像我剛剛舉的這個例子，吃一口飯都具足圓滿六波羅蜜，幾個人知道？穿個衣也是圓滿六波羅蜜，一舉一動統統具足圓滿六波羅蜜，叫微密觀照，粗心大意的人沒有法子。沒有法子，懂得這個道理，行，我們換一個方法，我們不用《金剛經》上觀照的方法，我們用念佛的方法。不必去理會微細的六度行為，我們只用一句阿彌陀佛代替，這個方法簡單，人人都會做。這一句阿彌陀佛，說實在話，也是圓滿六波羅蜜，不需要一樣一樣去分析，你老實念佛就行了。一起心動念，馬上就換成阿彌陀佛，這就成功了。這一句阿彌陀佛，不但是六波羅蜜，三學、六度、普賢菩薩十大願王統統具足，這是佛法的總綱領。換句話說，所有一切佛法都在這一句佛</w:t>
      </w:r>
      <w:r>
        <w:t xml:space="preserve">號之中，一個不漏。它的功德，功是功夫，修行的功夫，有功夫就有得，得什麼？清淨本性依然現前，就恢復了，這就是得。不能執著得的相，執著得的相就錯了。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057FA" w14:textId="77777777" w:rsidR="00373144" w:rsidRDefault="00373144" w:rsidP="00373144">
      <w:r>
        <w:separator/>
      </w:r>
    </w:p>
  </w:endnote>
  <w:endnote w:type="continuationSeparator" w:id="0">
    <w:p w14:paraId="1DEB705B" w14:textId="77777777" w:rsidR="00373144" w:rsidRDefault="00373144" w:rsidP="00373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BF0FE" w14:textId="77777777" w:rsidR="00373144" w:rsidRDefault="00373144" w:rsidP="00373144">
      <w:r>
        <w:separator/>
      </w:r>
    </w:p>
  </w:footnote>
  <w:footnote w:type="continuationSeparator" w:id="0">
    <w:p w14:paraId="46181F00" w14:textId="77777777" w:rsidR="00373144" w:rsidRDefault="00373144" w:rsidP="00373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44"/>
    <w:rsid w:val="003731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348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1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1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1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1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