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5B72" w14:textId="77777777" w:rsidR="00C35B51" w:rsidRDefault="00C35B51">
      <w:r>
        <w:t>金剛經的智言慧語</w:t>
      </w:r>
      <w:r>
        <w:t>—</w:t>
      </w:r>
      <w:r>
        <w:t xml:space="preserve">則持說者，便是親近諸佛、菩薩等大善知識　　（第三五九集）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29-513-0359 </w:t>
      </w:r>
    </w:p>
    <w:p w14:paraId="17C9C95B" w14:textId="77777777" w:rsidR="00C35B51" w:rsidRDefault="00C35B51">
      <w:pPr>
        <w:pStyle w:val="a3"/>
      </w:pPr>
      <w:r>
        <w:t xml:space="preserve">　　【則持說者，便是親近諸佛、菩薩等大善知識。】</w:t>
      </w:r>
      <w:r>
        <w:t xml:space="preserve"> </w:t>
      </w:r>
    </w:p>
    <w:p w14:paraId="333E7097" w14:textId="77777777" w:rsidR="00C35B51" w:rsidRDefault="00C35B51">
      <w:pPr>
        <w:pStyle w:val="a3"/>
      </w:pPr>
      <w:r>
        <w:t xml:space="preserve">　　親近諸佛菩薩、親近善知識，很難得！這正是世間所謂可遇不可求者，但是用這種方法就容易、就不難，這也是我們常常勸勉同修們的。佛法、世法要想有真實的成就，都必須要有師承。可是在這個時代當中，老師沒有了，到哪兒去找？沒有師承，師承斷絕。我們想成就怎麼辦？今人找不到，還可以找古人，這是個辦法。找古人，這個例子歷史很久了，在中國歷史上記載的，第一個是孟子，孟子以誰為老師？以孔老夫子為老師，但是在那個時候孔老夫子過世，不在了。不在怎麼以他為老師？孔老夫子的著作在，他讀孔老夫子的書，照孔老夫子書裡面話去做，這就是孔子的學生，所以稱為私淑弟子，在中國歷史上第一個。他真的學成了，學得很像孔夫子，所以後人尊稱孔子為至聖，孟子是亞聖，跟他差不多。以古人為老師，那還有錯嗎？今人哪個是真有道德學問，哪個是假裝的，我們分不清楚，古人沒問題，大家公認的。這個路子就能走得通，而且非常安穩，也不怕老師不要我們，這世間有好老師，你去找他，他不收你，那很苦惱，找古人，他不會不收，問題是我們願不願意做他的學生，不會考慮他收不收你。學孟子這個情形，在中國歷史是大有人在，很出名的，像漢朝，寫《史記》的司馬遷，這在中國歷史上是大文豪。他的老師左丘明，諸</w:t>
      </w:r>
      <w:r>
        <w:t>位想想，左丘明是跟孔子同時代，司馬遷是漢朝的，相差幾百年，怎麼拜他做老師？左丘明有一部著作《左傳》，他就專念《左傳》，專學《左傳》。左丘明的手筆文章被他學去了，他學得很成功，唐宋八大家第一。以古人為老師。在我們佛門也有明顯的例子，蕅益大師，這是我們淨土宗的，蕅益大師的老師是誰？蓮池大師。那個時候蓮池大師也往生了，往生了怎麼以他為師？蓮池大師的著作在，蓮池大師的全集現在還在，還是完整的。蕅益大師專門學蓮池，學一家，依他為老師。不是老師的東西不讀不看，看一個人的，他學成功了，蓮池是淨宗一代祖師，他也是一代祖師。學古人，今人不可靠。</w:t>
      </w:r>
      <w:r>
        <w:t xml:space="preserve"> </w:t>
      </w:r>
    </w:p>
    <w:p w14:paraId="7D722419" w14:textId="77777777" w:rsidR="00C35B51" w:rsidRDefault="00C35B51">
      <w:pPr>
        <w:pStyle w:val="a3"/>
      </w:pPr>
      <w:r>
        <w:t xml:space="preserve">　　我過去親近李炳南老居士，我們拜他做老師，他不錯是接受我們拜師，拜完之後他給我們說：我不敢做你老師，我沒有條件做你老師，我只可以做你學長，在旁邊幫助幫助你。他勸我以印光法師為老師，他介紹我的，印光法師是他的老師。謙虛！不像一般人很自大自負，我不比人差，你拜我做老師就可以。那種貢高我慢的氣焰，那就不是真善知識，真善知識一定是非常謙虛、非常恭敬，所以他叫我以印光法師為老師。印光法師也不在了，大師的《文鈔》在，讀《文鈔》，依照《文鈔》裡面的教訓來修行，這就是印光法師的學生了。這的確是真正善知識，為我們指出一條明路。我們學《彌陀經》，我們以蓮池大師為老師，專學《疏鈔》；要以蕅益大師為師父，就專學《要解》。這不會錯，決定有成就。今天我們講親近善知識，一定要用這個方法。我們學《華嚴》，以清涼為老師，決定遵守清涼的《疏鈔》。懂得這個原則，善知識太多了，隨便我們挑選，哪一個跟我們有緣，我們都可以親近，都能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74C5" w14:textId="77777777" w:rsidR="00C35B51" w:rsidRDefault="00C35B51" w:rsidP="00C35B51">
      <w:r>
        <w:separator/>
      </w:r>
    </w:p>
  </w:endnote>
  <w:endnote w:type="continuationSeparator" w:id="0">
    <w:p w14:paraId="22FA509F" w14:textId="77777777" w:rsidR="00C35B51" w:rsidRDefault="00C35B51" w:rsidP="00C3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71668" w14:textId="77777777" w:rsidR="00C35B51" w:rsidRDefault="00C35B51" w:rsidP="00C35B51">
      <w:r>
        <w:separator/>
      </w:r>
    </w:p>
  </w:footnote>
  <w:footnote w:type="continuationSeparator" w:id="0">
    <w:p w14:paraId="6E399353" w14:textId="77777777" w:rsidR="00C35B51" w:rsidRDefault="00C35B51" w:rsidP="00C35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51"/>
    <w:rsid w:val="00C35B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053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