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6A378" w14:textId="77777777" w:rsidR="00106CE1" w:rsidRDefault="00106CE1">
      <w:r>
        <w:t>金剛經的智言慧語</w:t>
      </w:r>
      <w:r>
        <w:t>—</w:t>
      </w:r>
      <w:r>
        <w:t xml:space="preserve">體會一念心性，與諸眾生本是一體，且體本空寂。然後感應神速，成就自易　　（第三七三集）　　</w:t>
      </w:r>
      <w:r>
        <w:t>1995/5</w:t>
      </w:r>
      <w:r>
        <w:t xml:space="preserve">　　新加坡佛教居士林（節錄自金剛般若研習報告</w:t>
      </w:r>
      <w:r>
        <w:t>09-023-0031</w:t>
      </w:r>
      <w:r>
        <w:t>集）　　檔名：</w:t>
      </w:r>
      <w:r>
        <w:t xml:space="preserve">29-513-0373 </w:t>
      </w:r>
    </w:p>
    <w:p w14:paraId="509A1785" w14:textId="77777777" w:rsidR="00106CE1" w:rsidRDefault="00106CE1">
      <w:pPr>
        <w:pStyle w:val="a3"/>
      </w:pPr>
      <w:r>
        <w:t xml:space="preserve">　　【體會一念心性，與諸眾生本是一體，且體本空寂。然後感應神速，成就自易。】</w:t>
      </w:r>
      <w:r>
        <w:t xml:space="preserve"> </w:t>
      </w:r>
    </w:p>
    <w:p w14:paraId="42853CDB" w14:textId="77777777" w:rsidR="00106CE1" w:rsidRDefault="00106CE1">
      <w:pPr>
        <w:pStyle w:val="a3"/>
      </w:pPr>
      <w:r>
        <w:t xml:space="preserve">　　這一段文是說明如何求得三寶加持，如何得到諸佛護念，如何得到諸天善神擁護，就在這一句。前面這一段，所說的是靠自力。自己肯用功、肯努力，肯斷惡修善，肯轉煩惱為菩提，一定得到佛菩薩加持、佛菩薩保佑。但是每個人得佛菩薩加持保佑狀況不一樣。明顯的加持，顯著的保佑，我們也能夠求得，這求感應道交，眾生有感，三寶就有應。為什麼會有感應道交？它的道理就是我們自己這一念心性。什麼叫一念心性？這句話很重要，用最簡單的話來講，就是真心念，我們在講席當中常講的，真誠心、清淨心、平等心、慈悲心，這就是一念心性。真誠、清淨、平等、慈悲，雖然說四個，是一個。我們的真心就是真誠、清淨、平等、慈悲，所以在日常生活當中，處事待人接物之處，要培養真心、培養真誠，別人對我真不真誠不要去問，根本就不要理會，不要去分別執著。我對人是不是真誠、我對事是不是真誠、我對物是不是真誠？要問自己，反過來問自己，不要去問別人，別人誠不誠與我不相干，要緊是自己。</w:t>
      </w:r>
      <w:r>
        <w:t xml:space="preserve"> </w:t>
      </w:r>
    </w:p>
    <w:p w14:paraId="0C7C7AD9" w14:textId="77777777" w:rsidR="00106CE1" w:rsidRDefault="00106CE1">
      <w:pPr>
        <w:pStyle w:val="a3"/>
      </w:pPr>
      <w:r>
        <w:t xml:space="preserve">　　世間有一等奇怪的人，聽了佛法之後，法師，人家明明欺騙我，我還要誠心誠意對他，我不變成傻瓜？不甘心、不情願！你騙我，我也騙你，報復的心太強烈。我就告訴他：他下地獄，你也跟著下去？他到地獄去，我不去不行，那不是傻瓜嗎？理跟事都要搞清楚。他們用的是虛妄心，欺騙一些眾生，他搞三途。我今天要成佛，要成菩薩，佛跟菩薩，真心成就的！《金剛經》上教給我們而生其心，是生這個心，要生成佛之心，那就對。真心跟眾生、一切眾生是一體，跟六道眾生、跟阿鼻地獄眾生也是一體。眾生為什麼搞輪迴、為什麼墮三途？迷，迷失了自性；也就是說，迷失了一念心性。一念就是真，二念就是妄。有我、有人就是二念，有自、有他也是二念，二念不是心性、不是真心，不是本性。大乘經上常說「真心離念」，真心裡頭沒有妄念。</w:t>
      </w:r>
      <w:r>
        <w:t xml:space="preserve"> </w:t>
      </w:r>
    </w:p>
    <w:p w14:paraId="1E818FC8" w14:textId="77777777" w:rsidR="00106CE1" w:rsidRDefault="00106CE1">
      <w:pPr>
        <w:pStyle w:val="a3"/>
      </w:pPr>
      <w:r>
        <w:t xml:space="preserve">　　我們看《六祖壇經》，六祖在廣東，就是現在的光孝寺，遇到印宗在講《涅槃經》。外面幡被風在那裡吹，有人在那裡爭論，到底是風動、是幡動？有人說幡動，有人說風動，他老人家看到兩面爭論不休，他在當中打一個岔，「不是風動，也不是幡動，仁者心動」。這句話被印宗聽到，印宗說這個不是平常人。請他上座，再問他的來歷，知道他是黃梅得法的六祖，對他非常尊敬，向他請教。他說：你在黃梅的時候，五祖常常說法，五祖對於禪定、解脫怎麼講法？能大師說得好，「禪定、解脫是二法，二法不是佛法」。落到二就不是一念心性，一念心性裡沒有這些妄念。禪定、解脫，菩提、涅槃，五祖講不講？常常講。能大師會聽，怎麼叫會聽？離名字相、離言說相，他會歸自性。會聽的人，常言說得好，聞法要消歸自性，消歸自性就是一念心性。理跟事都明白，回到自性裡面，都融成清淨平等。起作用的時候就是後得智，無量的差別智；不起作用的時候，完全融在心裡面，一片清淨平等。那麼多人聽講，就是惠能大師一個人聽進去，消歸自性；別人所聽的都落在意識裡頭，都在那裡虛妄分別。印宗還想聽聽五祖忍和尚怎樣講解脫、怎樣講禪定，你就可想他分別執著沒有離開。六祖回答他，是完全融成一片，完全融到自性裡面去，那個境界完</w:t>
      </w:r>
      <w:r>
        <w:t>全不一樣，</w:t>
      </w:r>
      <w:r>
        <w:lastRenderedPageBreak/>
        <w:t>高下在這個地方，你就能看得清清楚楚、明明白白。所以從心性上說，佛跟眾生是一體。</w:t>
      </w:r>
      <w:r>
        <w:t xml:space="preserve"> </w:t>
      </w:r>
    </w:p>
    <w:p w14:paraId="6B75A0EE" w14:textId="77777777" w:rsidR="00106CE1" w:rsidRDefault="00106CE1">
      <w:pPr>
        <w:pStyle w:val="a3"/>
      </w:pPr>
      <w:r>
        <w:t xml:space="preserve">　　「且體本空寂」，性體裡面一法不立。惠能大師說得好，「本來無一物」，本來無一物就是空，本來無一物。寂是講它靜、寂靜，如如不動是寂的意思。本來無一物、如如不動，這個心是盡虛空遍法界，沒有一點障礙。所以，上與諸佛是一體，下與六道眾生也是一體。</w:t>
      </w:r>
      <w:r>
        <w:t xml:space="preserve"> </w:t>
      </w:r>
    </w:p>
    <w:p w14:paraId="1AABA9EC" w14:textId="77777777" w:rsidR="00106CE1" w:rsidRDefault="00106CE1">
      <w:pPr>
        <w:pStyle w:val="a3"/>
      </w:pPr>
      <w:r>
        <w:t xml:space="preserve">　　「然後感應神速」，感應之快不可思議。凡夫學佛在現在這個時代，中國、外國到處我們都看見，絕大多數天天在拜佛、供佛，求佛菩薩保佑，在求感應。怎麼求都沒求到，什麼原因？違背了求感應的理論與方法。感應的理是一念心性，與一切眾生本來是一體，這是理。感應的方法，心要空寂，才能得感應。心不空，心不寂，哪來的感應？我們心不空也不寂，妄念很多，妄想很多，煩惱很重，忽然佛菩薩來感應，這種感應有沒有？有，現在這個社會很多，這不是佛，是妖魔鬼怪。這個感應一來，你這一歡喜，上了當，你一生被魔王控制住。《楞嚴經》末後，佛為我們講五十種陰魔。在過去，只是經上聽說而已，事實上很少見，現在這五十種陰魔，幾乎在這個社會每一個角落上，你冷靜一觀察都在，真的出現了，我們不能不知道。佛很慈悲，教給我們如何能夠避免這些麻煩。佛教給我們一個原則，我們要記住，這種境界現前，根本不要理會，就什麼事都沒有，見如不見。境界現前，他現的是佛也好，現的菩薩也好，在我們面前，我們記住《金剛經》上兩句話，「凡所有相，皆是虛妄」。我不生歡喜心，也不生排斥心。你現你的，與我毫不相干，就沒事，那個相不久就消失掉，以後就不會再見到。就怕這個相一現前之後就生歡喜心，我修行有功</w:t>
      </w:r>
      <w:r>
        <w:t>夫，你們不如我，我看到佛，你們都沒看到。我看到蓮花，我看到這個、看到那個，我跟佛菩薩有往來、有交通，就完了！其實那不是佛菩薩，妖魔鬼怪。真的佛菩薩跟你感應道交，你也不會說一句話。為什麼？你心清淨、你的心空寂。佛菩薩示現在你面前，為你證明你所證得的境界是真實不虛，你所修行的完全如法，佛菩薩偶爾展現這個境界讓你看見。</w:t>
      </w:r>
      <w:r>
        <w:t xml:space="preserve"> </w:t>
      </w:r>
    </w:p>
    <w:p w14:paraId="46A28618" w14:textId="77777777" w:rsidR="00106CE1" w:rsidRDefault="00106CE1">
      <w:pPr>
        <w:pStyle w:val="a3"/>
      </w:pPr>
      <w:r>
        <w:t xml:space="preserve">　　像過去我們淨宗初祖遠公大師，他在生的時候，三次見到西方極樂世界，從來沒有跟人說過，他並不炫耀自己，並不誇張，還是老實念佛，從來不說，臨終往生那一天才說出來，西方極樂世界又現前，他告訴大家：我要走了，這個境界過去已經看過三次。才曉得，走的時候才說出來。我們諸位同修也有念佛念得很不錯的，《無量壽經》念了幾千遍，沒有見到境界，常常來問我：法師，是不是我們念得不靈？為什麼別人都有境界，我沒有？我就常說：我恭喜你，你很好，沒有，好！有就不得了。為什麼佛不現境界來給你看，是因為你功夫不到家，你沒有定力，佛一現境界你就發狂，「我還得了！」就完了！你要能有遠公大師那個定力，佛一定現境界給你看，那就是好境界。現在我們定力不夠，小小一點境界，疑神疑鬼，都要到外頭誇張，我很了不起！佛菩薩大慈大悲，不害你。現在現相給你是害慘了你，也就是說你受不了，到你真的有定力，真的明白事實真相，那沒有問題。由此可知，諸佛菩薩現相不現相都是大慈大悲。現相是大慈大悲，不現相也是大慈大悲。心不清淨看到一些異相都不是好事情，這是一個總原則、總綱領。佛在《楞嚴》上一再囑咐我們，「見如不見，不作聖解」，就是好境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99443" w14:textId="77777777" w:rsidR="00106CE1" w:rsidRDefault="00106CE1" w:rsidP="00106CE1">
      <w:r>
        <w:separator/>
      </w:r>
    </w:p>
  </w:endnote>
  <w:endnote w:type="continuationSeparator" w:id="0">
    <w:p w14:paraId="3DA8F986" w14:textId="77777777" w:rsidR="00106CE1" w:rsidRDefault="00106CE1" w:rsidP="00106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2EC18" w14:textId="77777777" w:rsidR="00106CE1" w:rsidRDefault="00106CE1" w:rsidP="00106CE1">
      <w:r>
        <w:separator/>
      </w:r>
    </w:p>
  </w:footnote>
  <w:footnote w:type="continuationSeparator" w:id="0">
    <w:p w14:paraId="1778E503" w14:textId="77777777" w:rsidR="00106CE1" w:rsidRDefault="00106CE1" w:rsidP="00106C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E1"/>
    <w:rsid w:val="00106CE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DAEB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6C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6C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6C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6C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