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FA90" w14:textId="77777777" w:rsidR="00513E84" w:rsidRDefault="00513E84">
      <w:r>
        <w:t>金剛經的智言慧語</w:t>
      </w:r>
      <w:r>
        <w:t>—</w:t>
      </w:r>
      <w:r>
        <w:t xml:space="preserve">念佛功夫，雖未能做到念而無念。但能行願真切，仗彌陀悲願力，接引往生，便同阿鞞跋致，即是圓初住地位　　（第四Ｏ三集）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29-513-0403 </w:t>
      </w:r>
    </w:p>
    <w:p w14:paraId="3CB2404D" w14:textId="77777777" w:rsidR="00513E84" w:rsidRDefault="00513E84">
      <w:pPr>
        <w:pStyle w:val="a3"/>
      </w:pPr>
      <w:r>
        <w:t xml:space="preserve">　　【念佛功夫，雖未能做到念而無念。但能行願真切，仗彌陀悲願力，接引往生，便同阿鞞跋致，即是圓初住地位。】</w:t>
      </w:r>
      <w:r>
        <w:t xml:space="preserve"> </w:t>
      </w:r>
    </w:p>
    <w:p w14:paraId="1D59A995" w14:textId="77777777" w:rsidR="00513E84" w:rsidRDefault="00513E84">
      <w:pPr>
        <w:pStyle w:val="a3"/>
      </w:pPr>
      <w:r>
        <w:t xml:space="preserve">　　這是念佛法門無比殊勝之處，十方一切諸佛如來同聲讚歎，道理就在此地。修其他的法門，無論修哪個法門，一定要到念而無念，才得受用、才算是成就。念跟無念還是二不是一，你就不得成就，你就得不到受用。換句話說，你過的日子還是生死凡夫過的日子，你不是佛菩薩。如果你真的到念而無念，念跟無念是一不是二，那恭喜你，你過的是菩薩的生活、是佛的生活，那個沒有話說。在凡夫真難，凡夫起心動念都是妄念，都是分別、都是妄想、都是執著，理擺在面前做不到。念佛這個法門，行！沒到這個功夫，沒到這個功夫就帶業！只要你信願行這三個條件具足。我真正相信，娑婆世界西方過十萬億佛國土，那個地方真的有極樂世界，真正有阿彌陀佛，真正有許多念佛人都到那裡去往生，我真正相信，一點都不懷疑，信具足了。我願意去，我願意捨棄現前的六道輪迴，我願意捨棄現前的十法界，要有這個願。有很多人學禪，禪是明心見性，又有一些人學密，即身成佛，這是什麼？十法界放不下，明心見性、即身成佛都在十法界。淨宗的眼光遠大、志氣宏偉，十法界叫我作佛、作菩薩，不要！我都把它放棄，我都不稀罕它，我要到極樂世界去，去見阿彌陀佛。六道、十法界統統放下，這個世間還有什麼放不下的！你有那麼一點財產算什麼，</w:t>
      </w:r>
      <w:r>
        <w:t>你的財富能夠跟大梵天王比嗎？差遠了！大梵天王，經上講「以大千世界七寶布施」，他做得到，他有，你有多少七寶？銀行保險箱那麼一點點大，我看裝一箱就不得了，那算什麼！人家那個七寶，大千世界來裝，都放得下，你迷那麼一點點就太可憐！一定要統統放下，放下了，你就得阿彌陀佛本願威神的加持，佛力加得上。你不肯放下，抗拒，佛力想加持你，你障礙了，佛力加不上，統統放下了，就得阿彌陀佛本願威神的加持，接引往生。你的功力要好，接引往生隨時可以去，想什麼時候去，什麼時候就可以去，不一定要等命終，隨時能去得了。</w:t>
      </w:r>
      <w:r>
        <w:t xml:space="preserve"> </w:t>
      </w:r>
    </w:p>
    <w:p w14:paraId="13CB8A47" w14:textId="77777777" w:rsidR="00513E84" w:rsidRDefault="00513E84">
      <w:pPr>
        <w:pStyle w:val="a3"/>
      </w:pPr>
      <w:r>
        <w:t xml:space="preserve">　　到了西方極樂世界，雖然你是帶業往生，前面講念而無念，沒有能夠融成一體，沒這個功夫；到西方極樂世界阿彌陀佛本願威神加持你，就把你提拔到阿惟越致菩薩，此地講的阿鞞跋致。阿鞞跋致是什麼樣的菩薩？圓教初住地位。圓教初住，就是別教的初地。江味農居士這個講法，我並不贊成。為什麼？因為他講那個地位太低了。圓教初住、別教初地，還有退轉。阿鞞跋致是不退轉，不退轉應該是什麼菩薩？八地，八地菩薩叫不動地，永遠不退轉。阿惟越致就是阿鞞跋致，是一樣的，阿鞞跋致是《彌陀經》上說的，阿惟越致是《無量壽經》上講的，意思都一樣，翻譯的不相同。淨宗許多祖師大德告訴我們，七地以上，這個講法我想想很有道理，不過分，如果不是七地以上，諸佛菩薩那樣的讚歎，好像有點過分，他才是圓初住，讚歎就過分了，七地菩薩的話，那讚歎沒有話說。我們從十方一切諸佛如來的讚歎，應當肯定生到西方極樂世界，就是七地以上的境界。這個話不是我們沒有理由，隨便在這裡推想的，因為我們在《無量壽經》上看到四十八願，四十八願裡面告訴我們，十方世界眾生，生到西方極樂世界，相貌跟佛都相同。西方世界是平等世界，體質相同，皆是紫磨金色身。相貌相同、一切受用相同、智慧神通道力相同，居然跟佛差不多</w:t>
      </w:r>
      <w:r>
        <w:t>。你要曉</w:t>
      </w:r>
      <w:r>
        <w:lastRenderedPageBreak/>
        <w:t>得，初地菩薩跟佛是差太多了；七地、八地跟佛差不多，我們點頭相信，真是差不多，靠得很近，初住差太多了。</w:t>
      </w:r>
      <w:r>
        <w:t xml:space="preserve"> </w:t>
      </w:r>
    </w:p>
    <w:p w14:paraId="028494C5" w14:textId="77777777" w:rsidR="00513E84" w:rsidRDefault="00513E84">
      <w:pPr>
        <w:pStyle w:val="a3"/>
      </w:pPr>
      <w:r>
        <w:t xml:space="preserve">　　這是我們細細去想，我們根據經典。世尊滅度之前，為我們後學說出四依法，依法不依人。我們依法，《無量壽經》四十八願，《無量壽經》這是法，根據經典裡面所說的，不像是圓初住，真的很像是圓教八地菩薩，他的一切跟佛就差不多，這是實實在在不可思議。帶業往生，下下品往生，生到西方極樂世界，都是這樣子，這個我在講堂上多次跟諸位宣講，絕對不是自己能力，是享阿彌陀佛的福，阿彌陀佛把我們提拔上去享福。如果不得阿彌陀佛神力加持，我們自己往生是什麼地位？圓教初信的地位，這個要知道，因為西方極樂世界是大乘圓教，那個地方最低的地位是初信位的菩薩，憑自己功夫去往生的，生到西方極樂世界是圓教初信位的菩薩。雖是初信位的菩薩，阿彌陀佛拉一把，把我們拉到八地菩薩那兒去了，這個要知道。所以到那個地方阿惟越致，是阿彌陀佛願力加持，四十八願加持的。這個便宜佔大了，真正不可思議！十方世界無量法門裡面統統沒有，你去查《大藏經》，你查不到，唯獨這個法門，所以它是無比的殊勝，得一切諸佛的讚歎。我們遇到這個法門，相信這個法門，發願修學這個法門，這的確是無量劫來的善根、福德、因緣今天成就。如其不然，你決定不能信受。凡是信受，這一生當中去往生的，都是無量劫的善根、福</w:t>
      </w:r>
      <w:r>
        <w:t xml:space="preserve">德、因緣，今天成就了。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96EB" w14:textId="77777777" w:rsidR="00513E84" w:rsidRDefault="00513E84" w:rsidP="00513E84">
      <w:r>
        <w:separator/>
      </w:r>
    </w:p>
  </w:endnote>
  <w:endnote w:type="continuationSeparator" w:id="0">
    <w:p w14:paraId="0D7CCCD9" w14:textId="77777777" w:rsidR="00513E84" w:rsidRDefault="00513E84" w:rsidP="00513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82EE" w14:textId="77777777" w:rsidR="00513E84" w:rsidRDefault="00513E84" w:rsidP="00513E84">
      <w:r>
        <w:separator/>
      </w:r>
    </w:p>
  </w:footnote>
  <w:footnote w:type="continuationSeparator" w:id="0">
    <w:p w14:paraId="426D4BC0" w14:textId="77777777" w:rsidR="00513E84" w:rsidRDefault="00513E84" w:rsidP="00513E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84"/>
    <w:rsid w:val="00513E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166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E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E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E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E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