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A954" w14:textId="77777777" w:rsidR="00A80FED" w:rsidRDefault="00A80FED">
      <w:r>
        <w:t>金剛經的智言慧語</w:t>
      </w:r>
      <w:r>
        <w:t>—</w:t>
      </w:r>
      <w:r>
        <w:t xml:space="preserve">皆是緣生幻有，當下即空　　（第四一六集）　　</w:t>
      </w:r>
      <w:r>
        <w:t>1995/5</w:t>
      </w:r>
      <w:r>
        <w:t xml:space="preserve">　　新加坡佛教居士林（節錄自金剛般若研習報告</w:t>
      </w:r>
      <w:r>
        <w:t>09-023-0036</w:t>
      </w:r>
      <w:r>
        <w:t>集）　　檔名：</w:t>
      </w:r>
      <w:r>
        <w:t xml:space="preserve">29-513-0416 </w:t>
      </w:r>
    </w:p>
    <w:p w14:paraId="127DB836" w14:textId="77777777" w:rsidR="00A80FED" w:rsidRDefault="00A80FED">
      <w:pPr>
        <w:pStyle w:val="a3"/>
      </w:pPr>
      <w:r>
        <w:t xml:space="preserve">　　【皆是緣生幻有，當下即空。】</w:t>
      </w:r>
      <w:r>
        <w:t xml:space="preserve"> </w:t>
      </w:r>
    </w:p>
    <w:p w14:paraId="7C10A809" w14:textId="77777777" w:rsidR="00A80FED" w:rsidRDefault="00A80FED">
      <w:pPr>
        <w:pStyle w:val="a3"/>
      </w:pPr>
      <w:r>
        <w:t xml:space="preserve">　　這才是事實真相。世出世間所有一切法，都不是真實的，這個諸位要知道。你要真正肯定明白了，這都是假的，都不是真實的，你就開悟了。如果在這些虛幻現象當中，決定不再分別執著，那你就入了境界。這個入就是證悟，那不是解悟，證悟了。證悟，這個事實真相你享受到了，你入了事實真相。入事實真相就是《華嚴經》上講的入一真法界，事實真相就叫一真法界。一真法界也叫做不思議解脫境界，為什麼不思議？所謂「言語道斷，心行處滅」，從此之後，再不會起心動念，心裡頭那個妄念永遠滅掉了，再沒有妄念，再也沒有言說，言語道斷。我們大乘經讀了不少，我們明瞭，言語道斷不是沒有言語，心行處滅不是沒有思想。這個東西很奇怪，思議滅掉，怎麼還會思，還會議？諸位一定要明瞭，佛為我們說的滅，是滅一切分別執著，事還在。如果言說真的沒有，思慮也沒有，你就著了非法相。《金剛經》上講，你著空，著空還是錯，還沒有見性。也許有人講，那我證得真空之理，我證得體，沒有！果然證得體，體一定現相，一定起用，哪裡說有體沒用的？絕對沒有這個道理，沒有這個事實。有體一定有相，一定起作用。如果你證入這個境界，不起現相，不起作用，你應當曉得你走錯路。就是本經上所講的，教你無住，你是不住有，無住</w:t>
      </w:r>
      <w:r>
        <w:t>有了，住到空裡頭去。住到空那個境界，要不是四禪的無想天，那就是四空天，你跑到那裡面去，走錯路了。</w:t>
      </w:r>
      <w:r>
        <w:t xml:space="preserve"> </w:t>
      </w:r>
    </w:p>
    <w:p w14:paraId="260B58DB" w14:textId="77777777" w:rsidR="00A80FED" w:rsidRDefault="00A80FED">
      <w:pPr>
        <w:pStyle w:val="a3"/>
      </w:pPr>
      <w:r>
        <w:t xml:space="preserve">　　所以諸位要曉得，佛與大菩薩，經上常說的法身大士，法身大士都是證入不思議解脫境界。在《華嚴》裡面，圓教初住就入了，就入這個境界，就入一真法界。他現不現相？現相。起不起作用？起作用。雖現相，雖起作用，江居士在本經註解前面說過，他的心裡若無其事。現而無現，無現而現；用而無用，無用而用；說而無說，無說而說。這個意思前面也講過，它很深，很不好懂，不好懂在哪裡？因為我們凡夫總是執著，說跟無說是兩樁事情。說跟無說幾時是一樁事情，你就入了境界；說跟不說是兩樁事情，你沒有入境界。一樁事情就入了境界，入一真法界，入不思議解脫境界。我們在此地把這個祕密說出來了。由此可知，凡是一樁法分作兩邊的，就沒辦法入，就入不進去。兩邊是對待，我們世間人講相對，相對本來是沒有的，法界原本是一真，相對從哪裡生出來？從妄念裡面生出來的。所以世尊在本經一再教給我們要離念，離念就契入一真。這個意思前面也說得很多，後面還要說，多說不妨礙，多說有好處。為什麼？我們沒有契入，多聽聽，多想想，加深印象，希望把這個境界換過來。宗門教下修行用功的原則是作觀，前面說過，所謂作觀就是把觀念轉變過來。這幾句經文就很好，「如來說微塵非微塵，是名微塵」。底下一段經文說，</w:t>
      </w:r>
      <w:r>
        <w:t xml:space="preserve"> </w:t>
      </w:r>
    </w:p>
    <w:p w14:paraId="1C5C9F81" w14:textId="77777777" w:rsidR="00A80FED" w:rsidRDefault="00A80FED">
      <w:pPr>
        <w:pStyle w:val="a3"/>
      </w:pPr>
      <w:r>
        <w:t xml:space="preserve">　　經「如來說世界非世界，是名世界。」</w:t>
      </w:r>
      <w:r>
        <w:t xml:space="preserve"> </w:t>
      </w:r>
    </w:p>
    <w:p w14:paraId="285FD874" w14:textId="77777777" w:rsidR="00A80FED" w:rsidRDefault="00A80FED">
      <w:pPr>
        <w:pStyle w:val="a3"/>
      </w:pPr>
      <w:r>
        <w:t xml:space="preserve">　　我們要是遇到一些困難的事情，遇到一些煩惱的事情，把這兩句經文一念，煩惱馬上就消掉，心地就恢復清淨。還有什麼好爭論、還有什麼好執著？微塵是假的，世界是假的，你還有什麼好爭論？世界都是假的，你還有什麼得失？你得到什麼東西、你丟了什麼東西？得失就沒有了。你今天得到億萬財富，你也不喜歡，為什麼？「微塵非微塵，是名微塵」、「世界非世界，是名世界」，你以為是真的？假的。你今天</w:t>
      </w:r>
      <w:r>
        <w:lastRenderedPageBreak/>
        <w:t xml:space="preserve">丟了幾百萬，你也很開心，假的不是真的，你這個心多自在！為什麼？你才看到真的境界，才知道這個世間一切萬法是假相、假名。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EEC6" w14:textId="77777777" w:rsidR="00A80FED" w:rsidRDefault="00A80FED" w:rsidP="00A80FED">
      <w:r>
        <w:separator/>
      </w:r>
    </w:p>
  </w:endnote>
  <w:endnote w:type="continuationSeparator" w:id="0">
    <w:p w14:paraId="079B24C3" w14:textId="77777777" w:rsidR="00A80FED" w:rsidRDefault="00A80FED" w:rsidP="00A80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5D20D" w14:textId="77777777" w:rsidR="00A80FED" w:rsidRDefault="00A80FED" w:rsidP="00A80FED">
      <w:r>
        <w:separator/>
      </w:r>
    </w:p>
  </w:footnote>
  <w:footnote w:type="continuationSeparator" w:id="0">
    <w:p w14:paraId="67AC8B4C" w14:textId="77777777" w:rsidR="00A80FED" w:rsidRDefault="00A80FED" w:rsidP="00A80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ED"/>
    <w:rsid w:val="00A80F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408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F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F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F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F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