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5652" w14:textId="77777777" w:rsidR="00213026" w:rsidRDefault="00213026">
      <w:r>
        <w:t>金剛經的智言慧語</w:t>
      </w:r>
      <w:r>
        <w:t>—</w:t>
      </w:r>
      <w:r>
        <w:t xml:space="preserve">般若無言無說，境智一如，非實有一法。而法法皆般若之意，以明諸法一如　　（第四四三集）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29-513-0443 </w:t>
      </w:r>
    </w:p>
    <w:p w14:paraId="03F34AC7" w14:textId="77777777" w:rsidR="00213026" w:rsidRDefault="00213026">
      <w:pPr>
        <w:pStyle w:val="a3"/>
      </w:pPr>
      <w:r>
        <w:t xml:space="preserve">　　【般若無言無說，境智一如，非實有一法。而法法皆般若之意，以明諸法一如。】</w:t>
      </w:r>
      <w:r>
        <w:t xml:space="preserve"> </w:t>
      </w:r>
    </w:p>
    <w:p w14:paraId="2788769B" w14:textId="77777777" w:rsidR="00213026" w:rsidRDefault="00213026">
      <w:pPr>
        <w:pStyle w:val="a3"/>
      </w:pPr>
      <w:r>
        <w:t xml:space="preserve">　　這個意思愈講愈深、愈講愈透徹，我們要從這裡面去體會，然後把它變成我們的生活行為，就得真實的受用。世尊在無言說裡面為我們說出來了；雖說出來，要知道說而無說，那你真正般若智慧現前了。釋迦牟尼佛講般若經，把你自性裡面的般若引發出來；如其不然，釋迦牟尼佛雖然講經說法四十九年，你沒有得到真實的利益，你的心還是閉塞的，本有的智慧德能還是被業障障住，不能現前，不起作用，這是真正可惜。「境智一如」，境是色法，智是心法，就是《心經》裡面講的，「色不異空，空不異色」；境是色，智是空，它是一不是二。前面曾經跟諸位說過，心境是一樁事情。智是阿賴耶的見分，境界是阿賴耶的相分，見分跟相分都是自證分裡面變現出來的，所以見相同源，它是一不是二，確實是一如。「非實有一法」，一法叫單一，絕對沒有東西是單一之法，沒有；盡虛空遍法界，十法界依正莊嚴，森羅萬象，決定沒有一個單一之法。一切法都是從一個自性裡頭變現出來的，所以法法皆般若之意；哪一法不是？法法皆是。像我們剛才舉的比喻，我們看水，水裡頭是的；花，花裡頭是的；果，果裡頭是的，沒有一法不是的。只要你通達這個意思，統統都是；你不通達這個意思，你就樣樣都不是，《金剛般若波羅蜜經》擺在你面前也不是</w:t>
      </w:r>
      <w:r>
        <w:t xml:space="preserve">。這樣子說明諸法一如，諸法一如就證圓滿的佛果。本經佛說：「如來者，諸法如義。」你要證得諸法一如，你就是如來，你就成了如來。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B8EF" w14:textId="77777777" w:rsidR="00213026" w:rsidRDefault="00213026" w:rsidP="00213026">
      <w:r>
        <w:separator/>
      </w:r>
    </w:p>
  </w:endnote>
  <w:endnote w:type="continuationSeparator" w:id="0">
    <w:p w14:paraId="2C054B91" w14:textId="77777777" w:rsidR="00213026" w:rsidRDefault="00213026" w:rsidP="0021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B5DE7" w14:textId="77777777" w:rsidR="00213026" w:rsidRDefault="00213026" w:rsidP="00213026">
      <w:r>
        <w:separator/>
      </w:r>
    </w:p>
  </w:footnote>
  <w:footnote w:type="continuationSeparator" w:id="0">
    <w:p w14:paraId="3BF7DC97" w14:textId="77777777" w:rsidR="00213026" w:rsidRDefault="00213026" w:rsidP="002130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26"/>
    <w:rsid w:val="002130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7B1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0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0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0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0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