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1238" w14:textId="77777777" w:rsidR="00282B3B" w:rsidRDefault="00282B3B">
      <w:r>
        <w:t>金剛經的智言慧語</w:t>
      </w:r>
      <w:r>
        <w:t>—</w:t>
      </w:r>
      <w:r>
        <w:t xml:space="preserve">信、解、行、證，其實乃是一而四、四而一　　（第四五Ｏ集）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29-513-0450 </w:t>
      </w:r>
    </w:p>
    <w:p w14:paraId="02B6CD22" w14:textId="77777777" w:rsidR="00282B3B" w:rsidRDefault="00282B3B">
      <w:pPr>
        <w:pStyle w:val="a3"/>
      </w:pPr>
      <w:r>
        <w:t xml:space="preserve">　　【信、解、行、證，其實乃是一而四、四而一。】</w:t>
      </w:r>
      <w:r>
        <w:t xml:space="preserve"> </w:t>
      </w:r>
    </w:p>
    <w:p w14:paraId="39E83C49" w14:textId="77777777" w:rsidR="00282B3B" w:rsidRDefault="00282B3B">
      <w:pPr>
        <w:pStyle w:val="a3"/>
      </w:pPr>
      <w:r>
        <w:t xml:space="preserve">　　我們要是把它分成四個階段，修行證果永遠沒指望。我們學佛，犯了最大的錯誤，就是把三學、三福、信解行證，都把它看成是個別的，包括菩薩的六波羅蜜。所以雖然很辛苦的學佛，很勤奮、很精進，其實佛法的利益完全沒有得到。你所得到的一些佛法是什麼？名相而已。多記一點名相而已，除此之外，你還得到什麼？那不是佛法真實的利益。佛法真實的利益是心開意解、自在圓融，我們沒得到。所以總要記住，前面講三慧是一，三學也是一，信解行證還是一，這叫做萬法歸一。前面都跟諸位報告好多遍，歸一就是歸自性，聽講、讀經要消歸自性。日常生活、工作、處事待人接物要會歸自性，那就得受用，得真實的受用。我們就是沒有辦法歸一，辛辛苦苦學了很久，還是一身的煩惱，生活在煩惱裡面。現在生活在煩惱裡面，死了以後就搞六道輪迴。六道輪迴從哪裡來的？煩惱變現出來的，這是諸位稍稍涉及佛法的經論都明瞭。六道輪迴是見思煩惱變現出來的，小乘阿羅漢斷見思煩惱就超越六道輪迴。由此可知，見思煩惱不斷，你就沒有能力跨越輪迴一步。這一次實在說，在《金剛經》裡真的學到不少東西，我們照這個方法去生活，依照這個方法去過日子，老實念佛，求生淨土，那真的是有把握，這一生就沒有空過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B59F" w14:textId="77777777" w:rsidR="00282B3B" w:rsidRDefault="00282B3B" w:rsidP="00282B3B">
      <w:r>
        <w:separator/>
      </w:r>
    </w:p>
  </w:endnote>
  <w:endnote w:type="continuationSeparator" w:id="0">
    <w:p w14:paraId="2D690838" w14:textId="77777777" w:rsidR="00282B3B" w:rsidRDefault="00282B3B" w:rsidP="0028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0ACC" w14:textId="77777777" w:rsidR="00282B3B" w:rsidRDefault="00282B3B" w:rsidP="00282B3B">
      <w:r>
        <w:separator/>
      </w:r>
    </w:p>
  </w:footnote>
  <w:footnote w:type="continuationSeparator" w:id="0">
    <w:p w14:paraId="09F6E026" w14:textId="77777777" w:rsidR="00282B3B" w:rsidRDefault="00282B3B" w:rsidP="00282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3B"/>
    <w:rsid w:val="00282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CA5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