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4F43" w14:textId="77777777" w:rsidR="007A0CB1" w:rsidRDefault="007A0CB1">
      <w:r>
        <w:t>金剛經的智言慧語</w:t>
      </w:r>
      <w:r>
        <w:t>—</w:t>
      </w:r>
      <w:r>
        <w:t xml:space="preserve">警策一切眾生，當速發無上菩提心，奉持般若，方為紹隆佛種，方為不負己靈　　（第四五八集）　　</w:t>
      </w:r>
      <w:r>
        <w:t>1995/5</w:t>
      </w:r>
      <w:r>
        <w:t xml:space="preserve">　　新加坡佛教居士林（節錄自金剛般若研習報告</w:t>
      </w:r>
      <w:r>
        <w:t>09-023-0040</w:t>
      </w:r>
      <w:r>
        <w:t>集）　　檔名：</w:t>
      </w:r>
      <w:r>
        <w:t xml:space="preserve">29-513-0458 </w:t>
      </w:r>
    </w:p>
    <w:p w14:paraId="5F5BC70E" w14:textId="77777777" w:rsidR="007A0CB1" w:rsidRDefault="007A0CB1">
      <w:pPr>
        <w:pStyle w:val="a3"/>
      </w:pPr>
      <w:r>
        <w:t xml:space="preserve">　　【警策一切眾生，當速發無上菩提心，奉持般若，方為紹隆佛種，方為不負己靈。】</w:t>
      </w:r>
      <w:r>
        <w:t xml:space="preserve"> </w:t>
      </w:r>
    </w:p>
    <w:p w14:paraId="5EF05EE4" w14:textId="77777777" w:rsidR="007A0CB1" w:rsidRDefault="007A0CB1">
      <w:pPr>
        <w:pStyle w:val="a3"/>
      </w:pPr>
      <w:r>
        <w:t xml:space="preserve">　　這是他真正的意思，真實義。警惕我們，鞭策我們，教我們要趕快發無上菩提心。無上菩提心不僅僅是了生死出三界；了生死出三界，聲聞、緣覺就做到了。大菩提心是要立一個大志願，我這一生當中就要作佛，作菩薩、作等覺菩薩都不甘心，一定要成佛，要發這個心。或許有人聽這個話嚇到了，這不敢當，我一身罪業，我怎麼敢作佛？嚇壞了。還有一些人聽到，懷疑！我能作得了佛嗎？這一生能成功嗎？你不敢直下承當，你猶疑不決，這就是業障現前。佛菩薩勉勵我們，哪裡會有錯？佛菩薩期望我們的，是聽了他的話馬上就承當，就真的發心，真幹！這是諸佛如來對我們的期望。我們不敢當，怕不能成就，一味的往後面退，佛看到都搖頭嘆息，辜負了佛菩薩的好意。所以一定要發無上菩提心，要深深相信自己這一生當中決定成就。</w:t>
      </w:r>
      <w:r>
        <w:t xml:space="preserve"> </w:t>
      </w:r>
    </w:p>
    <w:p w14:paraId="467545DE" w14:textId="77777777" w:rsidR="007A0CB1" w:rsidRDefault="007A0CB1">
      <w:pPr>
        <w:pStyle w:val="a3"/>
      </w:pPr>
      <w:r>
        <w:t xml:space="preserve">　　決定成就，就在底下這幾句，「求生淨土」，這個方法保證我們在這一生當中成就。「奉持般若」，奉持般若前面講得很多，就是一定要離一切相；換句話說，奉持般若就是修清淨心，把妄想、分別、執著統統放下。經上教給我們，離名字、離言說、離身心境界，這就是奉持般若。能夠看破、能夠放下，一心念佛求生淨土，沒有一個不往生的。往生是活著去的，不是死了去的，活著去的，所以這一生成佛，沒死！看到西方極樂世界阿彌陀佛、觀音、勢至來迎接，歡歡喜喜跟他走，這個臭皮囊不要了，丟了！最後這個東西不要了，也丟掉了，是活著去的。生到西方永不退轉，一生決定成圓教的究竟佛果。佛不騙我們，教我們發無上菩提心，我們真做得到，一點都不假，沒有一句、沒有一個字欺騙眾生，問題就是你肯不肯幹。這個就是紹隆佛種。「紹隆佛種」這四個字我們要記住，如果我們不認真去做，雖然往生到西方極樂世界，見到阿彌陀佛，這臉上的光彩不夠。佛給我們的恩德太大，我們也見到佛，沒有替佛辦一點好事情。我們每天迴向偈「上報四重恩」，你報了佛恩嗎？你用什麼報佛恩？報佛恩具體的做法，就是這四個字。「紹」是繼續，不能把佛法在我們手上斷掉，要如過去祖師大德代代相傳，我們要有傳人。如儒家所說的，不孝有三</w:t>
      </w:r>
      <w:r>
        <w:t>，無後為大，要傳宗接代。「紹」就是傳宗接代，要後繼有人；「隆」是發揚光大，不但底下要有傳人，底下一代比我們更興盛，這才叫報佛恩。「上報四重恩」，把這一句做到那就圓滿，「下濟三途苦」也就自自然然包含在其中。佛法能夠興旺，能夠普及一切眾生，那不就救了三途苦，這樣就不辜負自己。上不辜負佛菩薩對我們的教誨，下不辜負自己。怎麼叫不辜負自己？我這一生之後，永遠不再搞六道輪迴，這個身叫最後身，最後一次了。下一次再不搞六道輪迴，這樣才不辜負自己。</w:t>
      </w:r>
      <w:r>
        <w:t xml:space="preserve"> </w:t>
      </w:r>
    </w:p>
    <w:p w14:paraId="1C0624DA" w14:textId="77777777" w:rsidR="007A0CB1" w:rsidRDefault="007A0CB1">
      <w:pPr>
        <w:pStyle w:val="a3"/>
      </w:pPr>
      <w:r>
        <w:t xml:space="preserve">　　紹隆佛種，這一次機會太好了！我們看到中國這麼多年輕的法師，在此地認真的學習，他們來到此地做什麼？就是為紹隆佛種而來的。我們本地同修也有福，也沾了光，我們要發大菩提心，成就紹隆佛種的事業。昨天晚上，他們法師第一次上來講經，我看來的同修也不少，非常難得。希望要繼續，不能中斷，人數只可以增加不能減少，這才叫做「上報四重恩，下濟三途苦」。使他們有信心，幫助他們成就；幫助他們成就，就是幫助釋迦牟尼佛成就、幫助阿彌陀佛成就。他們是繼承誰的？遠是繼承釋迦、彌陀的；近是繼承祖師大德的，這是大事業，非同小可。我們到這個地方來</w:t>
      </w:r>
      <w:r>
        <w:lastRenderedPageBreak/>
        <w:t xml:space="preserve">聽他們講經，無量無邊的功德，諸佛歡喜，龍天擁護。我所說的話句句都是真實，不是妄語，不是要拉你們來聽經用的手段，不是的！你要那麼會意的話，那你就錯會了意思，句句給你講的是真實話。你們不但要來，而且要告訴你的鄰居、親戚、朋友，告訴他有這麼一個上報四重恩的大好機會，你願不願意放棄？不願意放棄，就來，來聽，來作當機眾、作影響眾都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1A584" w14:textId="77777777" w:rsidR="007A0CB1" w:rsidRDefault="007A0CB1" w:rsidP="007A0CB1">
      <w:r>
        <w:separator/>
      </w:r>
    </w:p>
  </w:endnote>
  <w:endnote w:type="continuationSeparator" w:id="0">
    <w:p w14:paraId="67EDA2E5" w14:textId="77777777" w:rsidR="007A0CB1" w:rsidRDefault="007A0CB1" w:rsidP="007A0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3628C" w14:textId="77777777" w:rsidR="007A0CB1" w:rsidRDefault="007A0CB1" w:rsidP="007A0CB1">
      <w:r>
        <w:separator/>
      </w:r>
    </w:p>
  </w:footnote>
  <w:footnote w:type="continuationSeparator" w:id="0">
    <w:p w14:paraId="3764E85A" w14:textId="77777777" w:rsidR="007A0CB1" w:rsidRDefault="007A0CB1" w:rsidP="007A0C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B1"/>
    <w:rsid w:val="007A0C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E464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0C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0C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0C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0C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