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93752" w14:textId="77777777" w:rsidR="004654DE" w:rsidRDefault="004654DE">
      <w:r>
        <w:t>金剛經的智言慧語</w:t>
      </w:r>
      <w:r>
        <w:t>—</w:t>
      </w:r>
      <w:r>
        <w:t xml:space="preserve">功德者，功指修功，德指性德　　（第四七五集）　　</w:t>
      </w:r>
      <w:r>
        <w:t>1995/5</w:t>
      </w:r>
      <w:r>
        <w:t xml:space="preserve">　　新加坡佛教居士林（節錄自金剛般若研習報告</w:t>
      </w:r>
      <w:r>
        <w:t>09-023-0041</w:t>
      </w:r>
      <w:r>
        <w:t>集）　　檔名：</w:t>
      </w:r>
      <w:r>
        <w:t xml:space="preserve">29-513-0475 </w:t>
      </w:r>
    </w:p>
    <w:p w14:paraId="788C11F6" w14:textId="77777777" w:rsidR="004654DE" w:rsidRDefault="004654DE">
      <w:pPr>
        <w:pStyle w:val="a3"/>
      </w:pPr>
      <w:r>
        <w:t xml:space="preserve">　　【功德者，功指修功，德指性德。】</w:t>
      </w:r>
      <w:r>
        <w:t xml:space="preserve"> </w:t>
      </w:r>
    </w:p>
    <w:p w14:paraId="309A0E04" w14:textId="77777777" w:rsidR="004654DE" w:rsidRDefault="004654DE">
      <w:pPr>
        <w:pStyle w:val="a3"/>
      </w:pPr>
      <w:r>
        <w:t xml:space="preserve">　　這是功德兩個字的定義。我們要知道，現在這兩個字用得很多，可是很多人錯解，也錯用了，以為到寺廟裡捐幾個錢，就有了功德；或者是念念佛，打個普佛，拜個懺，這就有功德了。你看看這個解釋。功是指修功，修什麼？修正我們錯誤的想法、看法、說法、做法，這樣的功夫叫做修功。我們拜了一堂懺，《大悲懺》短，一天拜完，如果《梁皇懺》要拜七天，《水陸大懺》要拜好多天，拜完之後，你那些錯誤的想法、看法，是不是都修正過來？果然修正過來，你就有修功，你有沒有德那是另外一樁事情。德是指性德。真正真實功德，在修行當中，破一品無明，見一分真性，那是真實功德。參禪明心見性，功德；念佛得一心不亂，是功德。所以要曉得，在念佛法門裡面來講，下品的功德是功夫成片，中品的功德是事一心不亂，上品功德是理一心不亂，你得了哪一種功德？不是說我們做些好事就是功德，沒有，那叫福德；福德跟功德要分清楚。</w:t>
      </w:r>
      <w:r>
        <w:t xml:space="preserve"> </w:t>
      </w:r>
    </w:p>
    <w:p w14:paraId="21188ED7" w14:textId="77777777" w:rsidR="004654DE" w:rsidRDefault="004654DE">
      <w:pPr>
        <w:pStyle w:val="a3"/>
      </w:pPr>
      <w:r>
        <w:t xml:space="preserve">　　所以，當年達摩祖師到中國來的時候，見梁武帝，梁武帝是我們佛門的大護法，虔誠的佛教徒。他以他的地位，以他的勢力建築佛寺，在江南、在他自己管轄的地區，建了四百八十座寺廟，他就喜歡人出家，而你出家了，他供養，度了多少萬人出家，自以為功德很大。達摩來看他，他就向達摩誇耀，炫耀他自己，在佛門做這麼多功德，我做這麼多好事，問達摩法師：我的功德大不大？達摩是個老實人，不懂得察言觀色，說了一個老實話：並無功德。梁武帝被他潑一盆冷水，不理他了，不護他的法了，他到少林寺去面壁九年，過那個苦日子。如果達摩祖師說：功德很大。梁武帝一聽，尊他為國師，那供養還得了，那一定是最好的禮遇。達摩祖師說實話：沒有功德。如果他要問的是：我的福德大不大？那一定是甚大、甚大！他修的是福德，修的是福報，沒有功德，功德要明心見性。</w:t>
      </w:r>
      <w:r>
        <w:t xml:space="preserve"> </w:t>
      </w:r>
    </w:p>
    <w:p w14:paraId="462C8A59" w14:textId="77777777" w:rsidR="004654DE" w:rsidRDefault="004654DE">
      <w:pPr>
        <w:pStyle w:val="a3"/>
      </w:pPr>
      <w:r>
        <w:t xml:space="preserve">　　我們常講因戒得定，戒是功德，因定開慧，這個定是功德；如果持戒不能得定，持戒是福德，不是功德。戒律精嚴有沒有功德？並無功德，有福德。持戒要得定，那是功德，他戒的目的是得定，定的目的是開慧，修定一定要開智慧，那是功德。修定不開智慧，也是福德，那個享福就是在四禪天、四空天去享福，享天福去了，這是我們要清楚、要明瞭。別人問，要能說得出來。做好事，修福，得人天福報。得人天福報，做好事還要嚴持戒律，才能夠得人天福報。五戒得人身。你自己持五戒，自己冷靜想一想，我持戒要打分數，能不能打到八十分。如果五戒能打八十分，你不會失人身，你來生還會在人道，而且來生一定比這一生好，比這一生有福。可是一般人自己跟自己打分數，靠不住！才有個五分、八分，趕緊就報上八十分、九十分，自己騙自己。必須懂得戒相，戒體、戒相、戒行，你要真正了解，知道開遮持犯，依教奉行，那才能做到持戒。自己持淨戒，不要管別人持戒不持戒，要管上別人，你就是修善，而且善都不圓滿，果報不太好。也會生天、也會到人間來，為什麼不好？到天上人間都當阿修羅去了。阿修羅前生持戒修福，瞧不起別人，貢高我慢，那個人破戒瞧不起他，那個人不持戒，沒看在眼裡，他持戒修福，這樣的心態就變成阿修</w:t>
      </w:r>
      <w:r>
        <w:t>羅、就變成羅剎。阿修羅有大福報，怎麼來的？這麼來的。想想我們自己持戒修福，是不是這個心態？打個水陸，一定要當水陸頭，你出一百萬，我出一百二十萬，我在你之上，這種</w:t>
      </w:r>
      <w:r>
        <w:lastRenderedPageBreak/>
        <w:t xml:space="preserve">人將來幹什麼？當阿修羅去了，當羅剎去了，好勝心強，好勝、傲慢，福報再大，不能出三界。享福的時候，未必不造惡業，造作惡業，將來必定墮三途，何苦來？所以這個德是指性德。性德是至善，真正的善。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991DD" w14:textId="77777777" w:rsidR="004654DE" w:rsidRDefault="004654DE" w:rsidP="004654DE">
      <w:r>
        <w:separator/>
      </w:r>
    </w:p>
  </w:endnote>
  <w:endnote w:type="continuationSeparator" w:id="0">
    <w:p w14:paraId="57A0187B" w14:textId="77777777" w:rsidR="004654DE" w:rsidRDefault="004654DE" w:rsidP="00465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AB112" w14:textId="77777777" w:rsidR="004654DE" w:rsidRDefault="004654DE" w:rsidP="004654DE">
      <w:r>
        <w:separator/>
      </w:r>
    </w:p>
  </w:footnote>
  <w:footnote w:type="continuationSeparator" w:id="0">
    <w:p w14:paraId="4F6F7A84" w14:textId="77777777" w:rsidR="004654DE" w:rsidRDefault="004654DE" w:rsidP="004654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4DE"/>
    <w:rsid w:val="004654D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9AD85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54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54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54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54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