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0654" w14:textId="77777777" w:rsidR="008F71B0" w:rsidRDefault="008F71B0">
      <w:r>
        <w:t>金剛經的智言慧語</w:t>
      </w:r>
      <w:r>
        <w:t>—</w:t>
      </w:r>
      <w:r>
        <w:t xml:space="preserve">相不相俱離，如來藏之真實相狀，如是如是　　（第四九四集）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29-513-0494 </w:t>
      </w:r>
    </w:p>
    <w:p w14:paraId="4454CEC2" w14:textId="77777777" w:rsidR="008F71B0" w:rsidRDefault="008F71B0">
      <w:pPr>
        <w:pStyle w:val="a3"/>
      </w:pPr>
      <w:r>
        <w:t xml:space="preserve">　　【相不相俱離，如來藏之真實相狀，如是如是。】</w:t>
      </w:r>
      <w:r>
        <w:t xml:space="preserve"> </w:t>
      </w:r>
    </w:p>
    <w:p w14:paraId="048CC744" w14:textId="77777777" w:rsidR="008F71B0" w:rsidRDefault="008F71B0">
      <w:pPr>
        <w:pStyle w:val="a3"/>
      </w:pPr>
      <w:r>
        <w:t xml:space="preserve">　　這句話非常要緊，這才說得真的圓滿。說相、說無相、說無不相，都不執著，我們才真正體會到它的真實義。你著在無相這邊錯了，著在無不相這邊也錯了，如果著無相無不相還是錯了，統統不能執著，體會它的意思，決定不能執著。體會這個意思，心裡面還有一念體會，那也錯了。確確實實要像鏡子照東西一樣，痕跡都不留，清清楚楚、明明白白，裡頭痕跡不留。不但是過去不留，剛才講正在照的時候就不留痕跡。佛菩薩的用心，佛菩薩用什麼心？前面講過很多次，用真心，用真心就是這個用法。釋迦牟尼佛在本經一開端，表演給我們看，「入舍衛大城乞食，著衣持缽」，這都是有相，這就是此地講的無不相。雖然有相，它確確實實那個清淨心連痕跡都不染，這種生活就是如來與法身大士的生活。他們生活跟我們有什麼不一樣？穿一樣的衣服、吃一樣的食物，人家住在一真法界。他穿的衣服是一真法界的衣服，他吃的飯菜是一真法界的飯菜；我們跟他吃同樣的，我們穿的衣服是六道輪迴的衣服，吃的是六道輪迴的食物。你想一想，不同的地方在哪裡？你要真的得一點消息，你就對《金剛經》佩服得五體投地，才曉得《金剛般若》之妙！這樣簡單的經文，這麼深這麼廣的義理、形相都顯露無遺，這是這個經的特色。你要是得了消息，如來藏</w:t>
      </w:r>
      <w:r>
        <w:t xml:space="preserve">的真實相狀你就明瞭，就如是如是。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5C5A" w14:textId="77777777" w:rsidR="008F71B0" w:rsidRDefault="008F71B0" w:rsidP="008F71B0">
      <w:r>
        <w:separator/>
      </w:r>
    </w:p>
  </w:endnote>
  <w:endnote w:type="continuationSeparator" w:id="0">
    <w:p w14:paraId="33A19006" w14:textId="77777777" w:rsidR="008F71B0" w:rsidRDefault="008F71B0" w:rsidP="008F7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53841" w14:textId="77777777" w:rsidR="008F71B0" w:rsidRDefault="008F71B0" w:rsidP="008F71B0">
      <w:r>
        <w:separator/>
      </w:r>
    </w:p>
  </w:footnote>
  <w:footnote w:type="continuationSeparator" w:id="0">
    <w:p w14:paraId="3985102E" w14:textId="77777777" w:rsidR="008F71B0" w:rsidRDefault="008F71B0" w:rsidP="008F7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B0"/>
    <w:rsid w:val="008F71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BE7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1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1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1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1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