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DE1E8" w14:textId="77777777" w:rsidR="0068534C" w:rsidRDefault="0068534C">
      <w:r>
        <w:t>金剛經的智言慧語</w:t>
      </w:r>
      <w:r>
        <w:t>—</w:t>
      </w:r>
      <w:r>
        <w:t xml:space="preserve">廣勸讀經，藥其空疏　　（第五五三集）　　</w:t>
      </w:r>
      <w:r>
        <w:t>1995/5</w:t>
      </w:r>
      <w:r>
        <w:t xml:space="preserve">　　新加坡佛教居士林（節錄自金剛般若研習報告</w:t>
      </w:r>
      <w:r>
        <w:t>09-023-0048</w:t>
      </w:r>
      <w:r>
        <w:t>集）　　檔名：</w:t>
      </w:r>
      <w:r>
        <w:t xml:space="preserve">29-513-0553 </w:t>
      </w:r>
    </w:p>
    <w:p w14:paraId="76904217" w14:textId="77777777" w:rsidR="0068534C" w:rsidRDefault="0068534C">
      <w:pPr>
        <w:pStyle w:val="a3"/>
      </w:pPr>
      <w:r>
        <w:t xml:space="preserve">　　【今則大都不明佛理，正當廣勸讀經，藥其空疏。不立文字，今猶非宜也。】</w:t>
      </w:r>
      <w:r>
        <w:t xml:space="preserve"> </w:t>
      </w:r>
    </w:p>
    <w:p w14:paraId="17447122" w14:textId="77777777" w:rsidR="0068534C" w:rsidRDefault="0068534C">
      <w:pPr>
        <w:pStyle w:val="a3"/>
      </w:pPr>
      <w:r>
        <w:t xml:space="preserve">　　達摩祖師要是生在這個時代，他一定都勸大家讀經。為什麼在那個時代他要搞不立文字？因為那個時候大家讀經都著相，所以用那付藥治那個時候人的病。現在人的病是什麼？對於佛法教理完全無知，非常熱心學佛，到處拜佛，到處參加法會，佛法是什麼，不知道。那怎麼行？所以在今天這個時代，我們應當勸人讀經，這個藥就是治他。他對於佛法一無所知，這是空疏，要用讀經這付藥來治他的病，就是要勸他讀經。所以禪宗不立文字，不適合於現代社會，不適合。</w:t>
      </w:r>
      <w:r>
        <w:t xml:space="preserve"> </w:t>
      </w:r>
    </w:p>
    <w:p w14:paraId="37B4D3BC" w14:textId="77777777" w:rsidR="0068534C" w:rsidRDefault="0068534C">
      <w:pPr>
        <w:pStyle w:val="a3"/>
      </w:pPr>
      <w:r>
        <w:t xml:space="preserve">　　【故不如發起大悲大願，修福持戒，一心念佛，親近釋迦、彌陀兩位大善知識。】</w:t>
      </w:r>
      <w:r>
        <w:t xml:space="preserve"> </w:t>
      </w:r>
    </w:p>
    <w:p w14:paraId="2F2B977C" w14:textId="77777777" w:rsidR="0068534C" w:rsidRDefault="0068534C">
      <w:pPr>
        <w:pStyle w:val="a3"/>
      </w:pPr>
      <w:r>
        <w:t xml:space="preserve">　　看看我們現在這個地球上的大環境，這個大環境不好，怎麼不好？大多數的眾生不明因果，不相信因果報應；換句話說，不知道斷惡修善。世間有不少人，比例很大，我看至少恐怕有一半，這個數量太可怕，誤以為修善的人是傻瓜，造惡的人是英雄好漢，產生這麼一個錯誤的觀念。善不修，惡拼命在造，這個世間感得什麼樣的果報，我們學佛的人心裡頭明白。世間所有一切法，不是別的，業果感招的，看你造什麼業就感什麼樣的果報；惡業必定感惡果，這個惡果就是世間許許多多的災難，天災人禍，感這些東西。這裡面的道理、事實的真相，唯有佛菩薩知道，唯有佛菩薩說法能夠挽救。挽救就是對治眾生這個毛病，把他的觀念改過來，讓他相信因果報應，讓他知道斷惡修善。不但改善自己的生活環境，也要改善社會的生活環境，這就是自行化他。所以江居士在此地教給我們，不如發起大悲大願，我們要這樣做法。修福持戒，修福就是斷惡修善，利益眾生；持戒就是依教奉行，認真的修學。而在行門裡面，一定要選擇淨宗，一心念佛；一心念佛就是親近釋迦牟尼佛、親近阿彌陀佛這兩位大善知識。釋迦教導我們念佛，勸我們求生西方極樂世界，我們肯念佛，發願求生，這是世尊對我們的期望，我們才不辜負他；阿彌陀佛在西方接引我們，一個</w:t>
      </w:r>
      <w:r>
        <w:t xml:space="preserve">是保送，一個那邊歡迎，這不是決定去了嗎？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EBDCA" w14:textId="77777777" w:rsidR="0068534C" w:rsidRDefault="0068534C" w:rsidP="0068534C">
      <w:r>
        <w:separator/>
      </w:r>
    </w:p>
  </w:endnote>
  <w:endnote w:type="continuationSeparator" w:id="0">
    <w:p w14:paraId="69D6AB2D" w14:textId="77777777" w:rsidR="0068534C" w:rsidRDefault="0068534C" w:rsidP="00685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1C9F3" w14:textId="77777777" w:rsidR="0068534C" w:rsidRDefault="0068534C" w:rsidP="0068534C">
      <w:r>
        <w:separator/>
      </w:r>
    </w:p>
  </w:footnote>
  <w:footnote w:type="continuationSeparator" w:id="0">
    <w:p w14:paraId="37F29BB5" w14:textId="77777777" w:rsidR="0068534C" w:rsidRDefault="0068534C" w:rsidP="006853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4C"/>
    <w:rsid w:val="006853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DDC5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53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53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53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53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