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DD5" w14:textId="77777777" w:rsidR="001E53EF" w:rsidRDefault="001E53EF">
      <w:r>
        <w:t>金剛經的智言慧語</w:t>
      </w:r>
      <w:r>
        <w:t>—</w:t>
      </w:r>
      <w:r>
        <w:t xml:space="preserve">現世修行，無逾此法　　（第五五五集）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29-513-0555 </w:t>
      </w:r>
    </w:p>
    <w:p w14:paraId="77B2BF86" w14:textId="77777777" w:rsidR="001E53EF" w:rsidRDefault="001E53EF">
      <w:pPr>
        <w:pStyle w:val="a3"/>
      </w:pPr>
      <w:r>
        <w:t xml:space="preserve">　　【現世修行，無逾此法。】</w:t>
      </w:r>
      <w:r>
        <w:t xml:space="preserve"> </w:t>
      </w:r>
    </w:p>
    <w:p w14:paraId="1F6A6E4B" w14:textId="77777777" w:rsidR="001E53EF" w:rsidRDefault="001E53EF">
      <w:pPr>
        <w:pStyle w:val="a3"/>
      </w:pPr>
      <w:r>
        <w:t xml:space="preserve">　　現世就是現代，在這個世間修行，沒有任何一個法門能夠超過念佛求生淨土的法門。這一段文我在括弧裡面特別記下來：「此是江味農居士一生修持的心得。」在這個地方，他用這個來供養我們大家，這幾句話要牢牢的記住，唯有一門深入，老實念佛，我們才有救，決定不貪圖世間的福報。</w:t>
      </w:r>
      <w:r>
        <w:t xml:space="preserve"> </w:t>
      </w:r>
    </w:p>
    <w:p w14:paraId="5115FB67" w14:textId="77777777" w:rsidR="001E53EF" w:rsidRDefault="001E53EF">
      <w:pPr>
        <w:pStyle w:val="a3"/>
      </w:pPr>
      <w:r>
        <w:t xml:space="preserve">　　唐朝龐蘊居士表演給我們看的，「好事不如無事」。那是他家裡頭現成的金銀財寶，統統丟到水裡面去；別人問他，你既然不要，為什麼不拿這個來做好事，來救濟社會做慈善事業？他就留這句話給世間，「好事不如無事」，這句話是真理、是名言。大家都能相信、都能信守，給諸位說，天下太平。今天社會為什麼這麼亂？好人太多了，每個人都想做好事。甲做的好事乙不服氣，乙做的好事丙不服氣，不服氣怎麼樣？打了，所以好事就變成亂事。從前李老師跟我們上課，那個時候台灣表揚好人好事，地方上推選好人表揚。李老師在黑板上寫了四個大字：「好人好事」，然後又回過身去，把第二個好字那個角上劃一個圈，劃一個圈就是念破音字，念ㄏㄠ</w:t>
      </w:r>
      <w:r>
        <w:t>ˋ</w:t>
      </w:r>
      <w:r>
        <w:t>，好人好事；好事就是多事，反而把社會搞亂掉了，所以說不如無事。</w:t>
      </w:r>
      <w:r>
        <w:t xml:space="preserve"> </w:t>
      </w:r>
    </w:p>
    <w:p w14:paraId="535A752F" w14:textId="77777777" w:rsidR="001E53EF" w:rsidRDefault="001E53EF">
      <w:pPr>
        <w:pStyle w:val="a3"/>
      </w:pPr>
      <w:r>
        <w:t xml:space="preserve">　　真正做好事是什麼？緣成熟了，送到你面前，這個不能不做，這是我們應當做的，沒有這個緣分，決定不要去找，這個諸位一定要知道。永遠保持自己的身心清淨，這是真正幸福、真正享受，你這一生自在安樂。別人都修福，我沒有修福，我不是沒福報了嗎？你的福報超過他。怎麼超過他？我不是不修福，是沒有緣，可見得修福的那個心是圓滿的，那就是圓滿功德。佛在楞嚴會上所講的，「發意圓成，圓滿功德」，那個心一發，功德就圓滿了，哪裡要做事！事情來了，事做了才圓滿；事情不來，心一發就圓滿。利益一切眾生之心，但是沒有緣，可見得他福報是圓滿的。這些大乘深經裡面所講的甚深之理，我們要明瞭、要清楚，然後自己在菩提道上才一帆風順。決定不能造惡，不要以為在佛門裡做些好事，未必真的是好事，未必是圓滿的好事，未必是清淨的好事。你必須要面面觀察，而且還要防範，現在是好事，將來會變質，一變就不是好事了。變質之後，你要不要背因果責任？這不能不知道。經論之中，古聖先賢的教誨，義理很深很廣，我們要細心去體會，自然就得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0A40" w14:textId="77777777" w:rsidR="001E53EF" w:rsidRDefault="001E53EF" w:rsidP="001E53EF">
      <w:r>
        <w:separator/>
      </w:r>
    </w:p>
  </w:endnote>
  <w:endnote w:type="continuationSeparator" w:id="0">
    <w:p w14:paraId="1C1A1F98" w14:textId="77777777" w:rsidR="001E53EF" w:rsidRDefault="001E53EF" w:rsidP="001E5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CBD2D" w14:textId="77777777" w:rsidR="001E53EF" w:rsidRDefault="001E53EF" w:rsidP="001E53EF">
      <w:r>
        <w:separator/>
      </w:r>
    </w:p>
  </w:footnote>
  <w:footnote w:type="continuationSeparator" w:id="0">
    <w:p w14:paraId="5D108C86" w14:textId="77777777" w:rsidR="001E53EF" w:rsidRDefault="001E53EF" w:rsidP="001E53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EF"/>
    <w:rsid w:val="001E53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AF7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53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53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53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53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