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64E7" w14:textId="77777777" w:rsidR="009D4F3E" w:rsidRDefault="009D4F3E">
      <w:r>
        <w:t>懂因果就能趨吉避凶</w:t>
      </w:r>
      <w:r>
        <w:t>—</w:t>
      </w:r>
      <w:r>
        <w:t xml:space="preserve">好色壞德是一病　　（第八十七集）　　</w:t>
      </w:r>
      <w:r>
        <w:t>2010/8/26</w:t>
      </w:r>
      <w:r>
        <w:t xml:space="preserve">　　香港佛陀教育協會（節錄自淨土大經解演義</w:t>
      </w:r>
      <w:r>
        <w:t>02-039-0124</w:t>
      </w:r>
      <w:r>
        <w:t>集）　　檔名：</w:t>
      </w:r>
      <w:r>
        <w:t xml:space="preserve">29-514-0087 </w:t>
      </w:r>
    </w:p>
    <w:p w14:paraId="7590E9A7" w14:textId="77777777" w:rsidR="009D4F3E" w:rsidRDefault="009D4F3E">
      <w:pPr>
        <w:pStyle w:val="a3"/>
      </w:pPr>
      <w:r>
        <w:t xml:space="preserve">　　「好色壞德是一病」，這個病在現前社會非常普遍，人不懂，太上老君重視因果。你看我們三個根裡頭，有太上老君的《感應篇》，頭一句話說得多好，「禍福無門，惟人自召」。沒有人在管你，是你自己的因感得的果報，善因善果、惡因就有惡報，因緣果報絲毫不爽，任何人一生都無法擺脫的。現在這個社會，男女關係很混亂，每天墮胎有多少？墮胎是殺人。因果律上常常警惕我們，是真事情，欠命的要還命，欠債的要還錢。佛告訴我們父子四種緣，沒有緣你不會變成父子，不會變成一家人。這四種緣，第一個是報恩，這個小孩好，好教，孝子賢孫他是來報恩的，你過去生中對他有恩。第二種是報怨的，前世有過節、有怨恨，他來報仇的，長大會叫你家破人亡。第三種是討債的，討完他就走了；第四種是還債的。沒有這個緣不會成為一家人，這佛在經上給我們說明，這家人有什麼關係。所以家要有道、要有規矩，如果沒有道、沒有規矩，這家就亂掉。墮胎不得了！我聽一個同修告訴我，不是他自己，別人，他的一個朋友好像墮胎二十多次。有通靈的人看到，她後面跟著一群小鬼，所以她自己也苦不堪言，身體非常不好，很多病痛。那些病痛是什麼？病痛就是那些冤親債主找她麻煩的。所以，懂得因果的人，決定不敢幹這個事情，為什麼？</w:t>
      </w:r>
      <w:r>
        <w:t xml:space="preserve">將來還命！你這一生殺一個，你來生要還他的命；你殺二十個，要還二十多條命，這不是開玩笑的。所以害命的事情，怎麼可以幹？好色，墮胎那就是殺人，這個罪可重了。不但壞德，現在人不講道德，但是懂因果的要還命，你敢不敢造？這是病。這個病我們看見，身體衰敗痛苦不堪，她自己不知道原因，明眼人看得清清楚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C310" w14:textId="77777777" w:rsidR="009D4F3E" w:rsidRDefault="009D4F3E" w:rsidP="009D4F3E">
      <w:r>
        <w:separator/>
      </w:r>
    </w:p>
  </w:endnote>
  <w:endnote w:type="continuationSeparator" w:id="0">
    <w:p w14:paraId="55A3D31F" w14:textId="77777777" w:rsidR="009D4F3E" w:rsidRDefault="009D4F3E" w:rsidP="009D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FCCA5" w14:textId="77777777" w:rsidR="009D4F3E" w:rsidRDefault="009D4F3E" w:rsidP="009D4F3E">
      <w:r>
        <w:separator/>
      </w:r>
    </w:p>
  </w:footnote>
  <w:footnote w:type="continuationSeparator" w:id="0">
    <w:p w14:paraId="29BBCC34" w14:textId="77777777" w:rsidR="009D4F3E" w:rsidRDefault="009D4F3E" w:rsidP="009D4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3E"/>
    <w:rsid w:val="009D4F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FBB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