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0DF4" w14:textId="77777777" w:rsidR="00581750" w:rsidRDefault="00581750">
      <w:r>
        <w:t>懂因果就能趨吉避凶</w:t>
      </w:r>
      <w:r>
        <w:t>—</w:t>
      </w:r>
      <w:r>
        <w:t xml:space="preserve">異象是警告　　（第一Ｏ三集）　　</w:t>
      </w:r>
      <w:r>
        <w:t>2010/11/10</w:t>
      </w:r>
      <w:r>
        <w:t xml:space="preserve">　　香港佛陀教育協會（節錄自淨土大經解演義</w:t>
      </w:r>
      <w:r>
        <w:t>02-039-0191</w:t>
      </w:r>
      <w:r>
        <w:t>集）　　檔名：</w:t>
      </w:r>
      <w:r>
        <w:t xml:space="preserve">29-514-0103 </w:t>
      </w:r>
    </w:p>
    <w:p w14:paraId="00E42236" w14:textId="77777777" w:rsidR="00581750" w:rsidRDefault="00581750">
      <w:pPr>
        <w:pStyle w:val="a3"/>
      </w:pPr>
      <w:r>
        <w:t xml:space="preserve">　　居住的環境，這幾天還有同學告訴我，說地陷下去了，無緣無故的這個大地突然陷下去，車在馬路上開，地一陷下去，車也下去了，有這種情形。這個在過去沒聽說過，在歷史上很少這個記載，為什麼現在這麼多、這麼普遍？這個不是好現象。</w:t>
      </w:r>
      <w:r>
        <w:t xml:space="preserve"> </w:t>
      </w:r>
    </w:p>
    <w:p w14:paraId="4B01198E" w14:textId="77777777" w:rsidR="00581750" w:rsidRDefault="00581750">
      <w:pPr>
        <w:pStyle w:val="a3"/>
      </w:pPr>
      <w:r>
        <w:t xml:space="preserve">　　古人看到這些異象，都認為是上天給我們警告，讓我們反省，我們有過失。真正反省，斷惡修善，改邪歸正，端正心念，求懺悔。現在對這些不相信，不懂什麼叫懺悔，認為這些與我們不相干，這是自然的現象、自然的災害，與我們的思想、言行沒有關係，這才是真正問題的所在。現在人不相信古人，認為古人都是迷信，不懂得科學。現在人相信科學，把古人所有東西全部推翻，對古人表現的是輕視，沒有一點尊敬心，這在倫理上講叫大不孝！大不孝的人後果是怎麼樣的，他也不相信。但是不相信，災難來的時候你得要受。所以現在我們要感謝這世界上的科學家，特別是物理學家，近代物理學家他們研究的結論，跟大乘經上講的愈來愈相應。我們有理由相信，二、三十年之後，大乘佛教不再是宗教，是高等科學、高等哲學，學術界會接受了。真正信佛的人他會信宗教，他會信儒、會信道，會相信中國古聖先賢傳統的文化。佛法在世間，確實也就像極樂世界在諸佛剎土一樣，超勝於彼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60700" w14:textId="77777777" w:rsidR="00581750" w:rsidRDefault="00581750" w:rsidP="00581750">
      <w:r>
        <w:separator/>
      </w:r>
    </w:p>
  </w:endnote>
  <w:endnote w:type="continuationSeparator" w:id="0">
    <w:p w14:paraId="4C8493B0" w14:textId="77777777" w:rsidR="00581750" w:rsidRDefault="00581750" w:rsidP="00581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9BD05" w14:textId="77777777" w:rsidR="00581750" w:rsidRDefault="00581750" w:rsidP="00581750">
      <w:r>
        <w:separator/>
      </w:r>
    </w:p>
  </w:footnote>
  <w:footnote w:type="continuationSeparator" w:id="0">
    <w:p w14:paraId="2C83F9BD" w14:textId="77777777" w:rsidR="00581750" w:rsidRDefault="00581750" w:rsidP="005817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0"/>
    <w:rsid w:val="005817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C96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7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7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7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7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