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9BF78" w14:textId="77777777" w:rsidR="006D4D85" w:rsidRDefault="006D4D85">
      <w:r>
        <w:t>懂因果就能趨吉避凶</w:t>
      </w:r>
      <w:r>
        <w:t>—</w:t>
      </w:r>
      <w:r>
        <w:t xml:space="preserve">錯誤的思想導致今天的種種資源危機　　（第一二二集）　　</w:t>
      </w:r>
      <w:r>
        <w:t>2011/2/20</w:t>
      </w:r>
      <w:r>
        <w:t xml:space="preserve">　　澳洲淨宗學院（節錄自淨土大經解演義</w:t>
      </w:r>
      <w:r>
        <w:t>02-039-0293</w:t>
      </w:r>
      <w:r>
        <w:t>集）　　檔名：</w:t>
      </w:r>
      <w:r>
        <w:t xml:space="preserve">29-514-0122 </w:t>
      </w:r>
    </w:p>
    <w:p w14:paraId="5DC32A58" w14:textId="77777777" w:rsidR="006D4D85" w:rsidRDefault="006D4D85">
      <w:pPr>
        <w:pStyle w:val="a3"/>
      </w:pPr>
      <w:r>
        <w:t xml:space="preserve">　　「如《淨影疏》云：無有虛偽諂曲之心，明離心過。」過失的根源是心的過失，也就是說，我們想錯了、我們看錯了，因為思想上錯誤、看法錯誤，才導致我們的言語行為的過失，我們做錯了。這些錯誤感得的就是惡報，就是苦報。我們今天生活在這個世間之苦，天災人禍的苦，苦的根源必須要曉得，是我們自己錯誤的心理、錯誤的言行所感召得來的，包括現在人所講的自然災害，不例外。科學家常常提醒我們，今天世界的社會擺在面前很多危機，一觸即發，金融危機、糧食危機、能源危機、水資源的危機，從哪裡來的？是我們錯誤思想、言行造出來的，不是這個地球上本來有的。最可怕的是糧食危機跟水資源的危機，人到了沒東西吃，沒有水喝了，怎麼辦？會發生嗎？科學家不斷在給我們提醒，因為大地被染污了。除了大家熟知的農藥化肥以外，還有工業排出的一些廢料，裡面有很多對人體有嚴重傷害的物質，太多種了。這些東西散布在大地，長出來的糧食裡面含著有，稻米。長期吃這種糧食，就得很多奇奇怪怪的病，這些病現在沒有醫藥治療。我看到一篇報導叫「痛痛病」，全身骨頭痛，夜晚不能睡覺，檢查找不到病因，最後檢查飲食，拿稻米去化驗，發現了。蔬菜裡有農藥。所以土地被毒壞了，生長出來五榖雜糧統統帶著毒素，《無</w:t>
      </w:r>
      <w:r>
        <w:t xml:space="preserve">量壽經》講的「飲苦食毒」，在今天的社會，佛講得一點都不錯，我們確實是飲苦食毒。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E7DEB" w14:textId="77777777" w:rsidR="006D4D85" w:rsidRDefault="006D4D85" w:rsidP="006D4D85">
      <w:r>
        <w:separator/>
      </w:r>
    </w:p>
  </w:endnote>
  <w:endnote w:type="continuationSeparator" w:id="0">
    <w:p w14:paraId="4C197872" w14:textId="77777777" w:rsidR="006D4D85" w:rsidRDefault="006D4D85" w:rsidP="006D4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10B94" w14:textId="77777777" w:rsidR="006D4D85" w:rsidRDefault="006D4D85" w:rsidP="006D4D85">
      <w:r>
        <w:separator/>
      </w:r>
    </w:p>
  </w:footnote>
  <w:footnote w:type="continuationSeparator" w:id="0">
    <w:p w14:paraId="07ABE0F4" w14:textId="77777777" w:rsidR="006D4D85" w:rsidRDefault="006D4D85" w:rsidP="006D4D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D85"/>
    <w:rsid w:val="006D4D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1781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4D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4D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4D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4D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