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C8DA4" w14:textId="77777777" w:rsidR="00D3799B" w:rsidRDefault="00D3799B">
      <w:r>
        <w:t>懂因果就能趨吉避凶</w:t>
      </w:r>
      <w:r>
        <w:t>—</w:t>
      </w:r>
      <w:r>
        <w:t xml:space="preserve">一切現象都有前因後果　　（第一二七集）　　</w:t>
      </w:r>
      <w:r>
        <w:t>2011/3/26</w:t>
      </w:r>
      <w:r>
        <w:t xml:space="preserve">　　澳洲淨宗學院（節錄自淨土大經解演義</w:t>
      </w:r>
      <w:r>
        <w:t>02-039-0344</w:t>
      </w:r>
      <w:r>
        <w:t>集）　　檔名：</w:t>
      </w:r>
      <w:r>
        <w:t xml:space="preserve">29-514-0127 </w:t>
      </w:r>
    </w:p>
    <w:p w14:paraId="7D32B267" w14:textId="77777777" w:rsidR="00D3799B" w:rsidRDefault="00D3799B">
      <w:pPr>
        <w:pStyle w:val="a3"/>
      </w:pPr>
      <w:r>
        <w:t xml:space="preserve">　　「本經《至心精進第五》」，裡面有這麼一句話說，「法藏比丘願作佛時，智慧、光明、國土、名字，皆聞十方。並曰：我立是願，都勝無數諸佛國者。」這是法藏菩薩，就是阿彌陀佛的前身，阿彌陀佛在因地當中所發的願，他這個願真的是成就了。「由於法藏菩薩因中發超勝無數佛國之願，至作佛時」，他現在成佛了，「本其所願，即自得之」。他的功德圓滿成就，過去所發的願自然現前，沒有刻意去求，自自然然現前。我們讀到這個地方，一定要能想到，中國古人常說，人生在世，「一飲一啄，莫非前定」。前定是什麼意思？我們看到這個地方，明白了，阿彌陀佛極樂世界前定的，是彌陀在因地作比丘、作菩薩時候所發的願成就了。我們這一生當中的際遇是前定的，怎麼定的？過去生中跟這些眾生有共業，裡頭有無量無數恩怨，貪瞋痴慢不平，這些不善業也自然出現。我們想，它自然碰到，業力現前的。極樂世界是阿彌陀佛願力所現的，我們今天這個世界，這一生的機遇，業力所現的。這就全明白了，沒有一樣不是自作自受，可不能怨人；如果怨人，罪上又加罪了。最重要的，覺悟，了解事實真相，真正覺悟、真正明白了，這一切真放得下，你就得大自在。得大自在的人，起心動念都是積功累德，成就了道業，成就了佛果，這個道理不</w:t>
      </w:r>
      <w:r>
        <w:t>能不懂。</w:t>
      </w:r>
      <w:r>
        <w:t xml:space="preserve"> </w:t>
      </w:r>
    </w:p>
    <w:p w14:paraId="1CF313DA" w14:textId="77777777" w:rsidR="00D3799B" w:rsidRDefault="00D3799B">
      <w:pPr>
        <w:pStyle w:val="a3"/>
      </w:pPr>
      <w:r>
        <w:t xml:space="preserve">　　今天世界人所造的罪業，感召的這些果報，如果大災難一次比一次嚴重，真的像馬雅預言所說的，到明年、後年，幾乎世界上嚴重災難全爆發，可能自己也在罹難之中，不能避免，都有可能。你知道哪個地方不發生地震？哪個地方的山不會崩潰？這些事情沒有人能夠預知的，我們要想到。念念，時時想到佛陀的教誨，經論，經論是佛陀對我們的教誨，告訴我們宇宙人生的真相，凡所有相皆是虛妄。這些現象，物質現象、精神現象，乃至於自然現象，統統都是有前因後果。迷而不覺，遭遇到的恐怖，驚慌失措；覺悟、明白了，災難現前，心是定的，知道什麼？知道這是業力變現的，我自己的業力，眾生的業力。改變心態就能化解災難，改變心態要與性德相應。</w:t>
      </w:r>
      <w:r>
        <w:t xml:space="preserve"> </w:t>
      </w:r>
    </w:p>
    <w:p w14:paraId="344D648B" w14:textId="77777777" w:rsidR="00D3799B" w:rsidRDefault="00D3799B">
      <w:pPr>
        <w:pStyle w:val="a3"/>
      </w:pPr>
      <w:r>
        <w:t xml:space="preserve">　　這向下《光明遍照第十二》文裡頭所說的，「本其前世求道」，這是講法藏菩薩，「所願功德大小不同。至作佛時，各自得之。自在所作，不為預計」。「是故極樂國土，具足莊嚴，超逾十方一切世界」。這真的！我們懂得這個道理，了解這個因果真相，回過頭來看自己現在，清清楚楚、明明白白。我這一生際遇，就是過去生中起心動念一切造作自然感得的，明白之後，我自己可以修正，好處就在此地。我把念頭修正過來，業感馬上就產生變化。所有一切自然感應，我都不要了，我只取西方極樂世界阿彌陀佛，其他的願都放下，只有這一願，這一生就成功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BBD5AD" w14:textId="77777777" w:rsidR="00D3799B" w:rsidRDefault="00D3799B" w:rsidP="00D3799B">
      <w:r>
        <w:separator/>
      </w:r>
    </w:p>
  </w:endnote>
  <w:endnote w:type="continuationSeparator" w:id="0">
    <w:p w14:paraId="47BA8A4D" w14:textId="77777777" w:rsidR="00D3799B" w:rsidRDefault="00D3799B" w:rsidP="00D379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96A7E0" w14:textId="77777777" w:rsidR="00D3799B" w:rsidRDefault="00D3799B" w:rsidP="00D3799B">
      <w:r>
        <w:separator/>
      </w:r>
    </w:p>
  </w:footnote>
  <w:footnote w:type="continuationSeparator" w:id="0">
    <w:p w14:paraId="40CD0025" w14:textId="77777777" w:rsidR="00D3799B" w:rsidRDefault="00D3799B" w:rsidP="00D3799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99B"/>
    <w:rsid w:val="00D3799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969D8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3799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3799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3799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3799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172</Words>
  <Characters>986</Characters>
  <Application>Microsoft Office Word</Application>
  <DocSecurity>0</DocSecurity>
  <Lines>8</Lines>
  <Paragraphs>2</Paragraphs>
  <ScaleCrop>false</ScaleCrop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2025-10-14T02:37:00Z</dcterms:created>
  <dcterms:modified xsi:type="dcterms:W3CDTF">2025-10-14T02:37:00Z</dcterms:modified>
</cp:coreProperties>
</file>