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C3459" w14:textId="77777777" w:rsidR="006B04E7" w:rsidRDefault="006B04E7">
      <w:r>
        <w:t>懂因果就能趨吉避凶</w:t>
      </w:r>
      <w:r>
        <w:t>—</w:t>
      </w:r>
      <w:r>
        <w:t xml:space="preserve">不信道德，不肯為善　　（第一五六集）　　</w:t>
      </w:r>
      <w:r>
        <w:t>2011/8/3</w:t>
      </w:r>
      <w:r>
        <w:t xml:space="preserve">　　香港佛陀教育協會（節錄自淨土大經解演義</w:t>
      </w:r>
      <w:r>
        <w:t>02-039-0520</w:t>
      </w:r>
      <w:r>
        <w:t>集）　　檔名：</w:t>
      </w:r>
      <w:r>
        <w:t xml:space="preserve">29-514-0156 </w:t>
      </w:r>
    </w:p>
    <w:p w14:paraId="29F0E7F7" w14:textId="77777777" w:rsidR="006B04E7" w:rsidRDefault="006B04E7">
      <w:pPr>
        <w:pStyle w:val="a3"/>
      </w:pPr>
      <w:r>
        <w:t xml:space="preserve">　　下一段講惡業的殃罰，果報現前了，「不知為善」乃至「不肯為善」，到這是一小段。這一小段是這麼幾句，「不知為善，後受殃罰，故有窮乞、孤獨、聾盲、瘖啞、痴惡、尪狂，皆因前世不信道德，不肯為善」，就這段經文。「皆表造惡之過失。以廣為不善，復殺害生命」，這個世間愈是福報大的，殺業就愈重。故受『窮乞』，「貧窮、乞丐，討飯度日者也」。『孤獨』，「無父曰孤，無子曰獨」，這都是人間非常悽慘的事情，小孩沒有父親，年老沒有兒子養活，所謂說孤苦伶仃。「憬興云：孤者無父母，獨者無子女。」老年沒有人照顧，小時候沒有父母照顧，這都非常悽慘，全都是業報。『聾』，耳不能聽。『盲』，眼睛看不見。『瘖』是啞巴，口不能言。瘖啞，這個都是口不能言。『痴』是愚痴、痴呆。『惡』，狠惡，我們常講心狠手辣。『尪』是弱，身體的衰弱，智力的衰弱，都是屬於這一類。『狂』，我們今天講神經不正常。上面所說的，『不信道德，不肯為善』，這是把這些果報的因說出來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3D5DB7" w14:textId="77777777" w:rsidR="006B04E7" w:rsidRDefault="006B04E7" w:rsidP="006B04E7">
      <w:r>
        <w:separator/>
      </w:r>
    </w:p>
  </w:endnote>
  <w:endnote w:type="continuationSeparator" w:id="0">
    <w:p w14:paraId="5D6425A0" w14:textId="77777777" w:rsidR="006B04E7" w:rsidRDefault="006B04E7" w:rsidP="006B04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DD3EF" w14:textId="77777777" w:rsidR="006B04E7" w:rsidRDefault="006B04E7" w:rsidP="006B04E7">
      <w:r>
        <w:separator/>
      </w:r>
    </w:p>
  </w:footnote>
  <w:footnote w:type="continuationSeparator" w:id="0">
    <w:p w14:paraId="52131EEA" w14:textId="77777777" w:rsidR="006B04E7" w:rsidRDefault="006B04E7" w:rsidP="006B04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4E7"/>
    <w:rsid w:val="006B04E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5734F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B04E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04E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04E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04E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427</Characters>
  <Application>Microsoft Office Word</Application>
  <DocSecurity>0</DocSecurity>
  <Lines>3</Lines>
  <Paragraphs>1</Paragraphs>
  <ScaleCrop>false</ScaleCrop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2025-10-14T02:37:00Z</dcterms:created>
  <dcterms:modified xsi:type="dcterms:W3CDTF">2025-10-14T02:37:00Z</dcterms:modified>
</cp:coreProperties>
</file>