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4B623" w14:textId="77777777" w:rsidR="00763932" w:rsidRDefault="00763932">
      <w:r>
        <w:t>懂因果就能趨吉避凶</w:t>
      </w:r>
      <w:r>
        <w:t>—</w:t>
      </w:r>
      <w:r>
        <w:t xml:space="preserve">人要有前後眼　　（第二一Ｏ集）　　</w:t>
      </w:r>
      <w:r>
        <w:t>2013/3/29</w:t>
      </w:r>
      <w:r>
        <w:t xml:space="preserve">　　香港佛陀教育協會（節錄自二零一二淨土大經科註</w:t>
      </w:r>
      <w:r>
        <w:t>02-040-0239</w:t>
      </w:r>
      <w:r>
        <w:t>集）　　檔名：</w:t>
      </w:r>
      <w:r>
        <w:t xml:space="preserve">29-514-0210 </w:t>
      </w:r>
    </w:p>
    <w:p w14:paraId="720C1DE6" w14:textId="77777777" w:rsidR="00763932" w:rsidRDefault="00763932">
      <w:pPr>
        <w:pStyle w:val="a3"/>
      </w:pPr>
      <w:r>
        <w:t xml:space="preserve">　　佛教我們發心，從哪裡起？從放下。放下七情五欲，放下貪瞋痴慢、懷疑，這要放下，放下自私自利，放下財色名利，你才能入門，你才能夠真正斷惡修善，積功累德。前面所說的斷惡修善，這才談得上積功累德。功德的累積就實至名歸，你不需要求，它來了，沒有求富貴，富貴來了；沒有求地位，地位來了；沒有求名利，名利也來了。來了怎麼樣？不可以放在心上。放在心上叫享受這個果報，這果報會享受完的。如果積的這個福德不夠殊勝，是積了，積了起作用，在這個時候遇到不善的緣誘惑你，你動心了，那你做一些缺德的事情，雖做缺德的事情，依舊在享福，這什麼原因？因為你過去修的有福德，那個福德在支持你，讓你享受，享受是以前修的福，現在造的罪業果報還沒有成熟。什麼時候成熟？那個福享盡了，現前造的這個惡業果報成熟了。這個成熟之後就麻煩了，可能是事業一敗塗地，可能是死墮三途，這個時候後悔來不及了。年輕的時候老師常常叮嚀我們，人要有前後眼。前後眼什麼意思？前眼看因，後眼看果。一定要知道，善有善果，惡有惡報，因果報應，絲毫不爽，怎麼能疏忽？時時刻刻要提高警覺，名利現前，一定要想到合不合義、合不合禮？於禮義合可以。不合禮、不合義就不能碰，你要是接觸，帶來給你的是災難，眼</w:t>
      </w:r>
      <w:r>
        <w:t xml:space="preserve">前有小利，後面有苦難，不能不知道。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16809D" w14:textId="77777777" w:rsidR="00763932" w:rsidRDefault="00763932" w:rsidP="00763932">
      <w:r>
        <w:separator/>
      </w:r>
    </w:p>
  </w:endnote>
  <w:endnote w:type="continuationSeparator" w:id="0">
    <w:p w14:paraId="3C630A7E" w14:textId="77777777" w:rsidR="00763932" w:rsidRDefault="00763932" w:rsidP="007639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26226A" w14:textId="77777777" w:rsidR="00763932" w:rsidRDefault="00763932" w:rsidP="00763932">
      <w:r>
        <w:separator/>
      </w:r>
    </w:p>
  </w:footnote>
  <w:footnote w:type="continuationSeparator" w:id="0">
    <w:p w14:paraId="78919C1E" w14:textId="77777777" w:rsidR="00763932" w:rsidRDefault="00763932" w:rsidP="0076393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932"/>
    <w:rsid w:val="0076393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CAEDE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6393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6393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6393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6393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531</Characters>
  <Application>Microsoft Office Word</Application>
  <DocSecurity>0</DocSecurity>
  <Lines>4</Lines>
  <Paragraphs>1</Paragraphs>
  <ScaleCrop>false</ScaleCrop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2025-10-14T02:38:00Z</dcterms:created>
  <dcterms:modified xsi:type="dcterms:W3CDTF">2025-10-14T02:38:00Z</dcterms:modified>
</cp:coreProperties>
</file>