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F30D" w14:textId="77777777" w:rsidR="00F462D9" w:rsidRDefault="00F462D9">
      <w:r>
        <w:t>懂因果就能趨吉避凶</w:t>
      </w:r>
      <w:r>
        <w:t>—</w:t>
      </w:r>
      <w:r>
        <w:t xml:space="preserve">施主一粒米，大如須彌山　　（第二一九集）　　</w:t>
      </w:r>
      <w:r>
        <w:t>2013/4/28</w:t>
      </w:r>
      <w:r>
        <w:t xml:space="preserve">　　香港佛陀教育協會（節錄自二零一二淨土大經科註</w:t>
      </w:r>
      <w:r>
        <w:t>02-040-0279</w:t>
      </w:r>
      <w:r>
        <w:t>集）　　檔名：</w:t>
      </w:r>
      <w:r>
        <w:t xml:space="preserve">29-514-0219 </w:t>
      </w:r>
    </w:p>
    <w:p w14:paraId="14C2F452" w14:textId="77777777" w:rsidR="00F462D9" w:rsidRDefault="00F462D9">
      <w:pPr>
        <w:pStyle w:val="a3"/>
      </w:pPr>
      <w:r>
        <w:t xml:space="preserve">　　諸位一定要知道，我們所處的這個世界是亂世。亂世能在這個清淨的小環境，可以在這裡修行，這是多麼大的福報！不愁衣食，雖然不是很富裕，能過得去，衣食不操心。要不能把這個時間抓住，認真修行，真正成就果德，那就是罪人，你就有罪。這樣的福報，羅漢、菩薩求之不得，他真希求，但得不到。衣食無愁，有人供養，如果修行不能成就，這種供養就是古德所說的，「施主一粒米，大如須彌山，今生不了道，披毛戴角還」。這裡頭有因果的，不是開玩笑的。要學鍋漏匠，要學修無師。修無師難得，他在寺院裡頭做義工，什麼樣的苦差事，別人不願意幹的，他統統幹，那是修福。修福裡頭最主要的是念佛，他念佛不間斷，無論幹什麼活他都念佛，所以幹活不知道累，愈幹愈歡喜，叫法喜充滿，常生歡喜心。這是在道場裡面福慧雙修。這地方有道，就叫道場。雖然這裡不是寺廟，是平民住宅，但這裡頭供的有佛、有經、有教，我在這裡每天念佛、聽經、讀誦、拜佛，斷惡修善，積功累德，這一天沒白過，我們吃的施主的供養，你能消化得了。如果我們沒有修行，沒有盡到義務，我們吃的這些東西消化不了；消化不了，首先到三惡道去受報，惡道出來之後再還債。現在不知道是迷惑，死了之後統統明白了，那個時候後悔也來不及了，果報</w:t>
      </w:r>
      <w:r>
        <w:t xml:space="preserve">現前，必定要去承受。經上講得很清楚、很明白，我們要相信，不能把它當作寓言，不能把它當作假話，句句真實，我們才得利益，真實的利益，要完全相信，沒有絲毫懷疑。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70AF6" w14:textId="77777777" w:rsidR="00F462D9" w:rsidRDefault="00F462D9" w:rsidP="00F462D9">
      <w:r>
        <w:separator/>
      </w:r>
    </w:p>
  </w:endnote>
  <w:endnote w:type="continuationSeparator" w:id="0">
    <w:p w14:paraId="4A1D5E73" w14:textId="77777777" w:rsidR="00F462D9" w:rsidRDefault="00F462D9" w:rsidP="00F46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DD388" w14:textId="77777777" w:rsidR="00F462D9" w:rsidRDefault="00F462D9" w:rsidP="00F462D9">
      <w:r>
        <w:separator/>
      </w:r>
    </w:p>
  </w:footnote>
  <w:footnote w:type="continuationSeparator" w:id="0">
    <w:p w14:paraId="3CE862F9" w14:textId="77777777" w:rsidR="00F462D9" w:rsidRDefault="00F462D9" w:rsidP="00F46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D9"/>
    <w:rsid w:val="00F20C87"/>
    <w:rsid w:val="00F4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4F3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62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62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62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62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