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B8E73" w14:textId="77777777" w:rsidR="000848DA" w:rsidRDefault="000848DA">
      <w:r>
        <w:t>懂因果就能趨吉避凶</w:t>
      </w:r>
      <w:r>
        <w:t>—</w:t>
      </w:r>
      <w:r>
        <w:t xml:space="preserve">因果報應現前感受得到　　（第二三三集）　　</w:t>
      </w:r>
      <w:r>
        <w:t>2009/9/30</w:t>
      </w:r>
      <w:r>
        <w:t xml:space="preserve">　　台灣高雄（節錄自大方廣佛華嚴經</w:t>
      </w:r>
      <w:r>
        <w:t>12-017-2048</w:t>
      </w:r>
      <w:r>
        <w:t>集）　　檔名：</w:t>
      </w:r>
      <w:r>
        <w:t xml:space="preserve">29-514-0233 </w:t>
      </w:r>
    </w:p>
    <w:p w14:paraId="33D48D0C" w14:textId="77777777" w:rsidR="000848DA" w:rsidRDefault="000848DA">
      <w:pPr>
        <w:pStyle w:val="a3"/>
      </w:pPr>
      <w:r>
        <w:t xml:space="preserve">　　那麼在現前我們講因果講得非常粗淺，「善有善報，惡有惡報」，古德常常告訴我們，「不是不報，時辰未到，時辰一到，一切總報」。時辰是什麼？古德也給我們講得很清楚，你現在造作的不善，你果報沒現前，那是什麼？你過去生中修的福很大，宿世修的福。造惡，福一定虧折了，但是虧折之後他還有餘福，那個餘福享盡了，惡報就現前了。有人行善，但是現前生活並不好，依然窮困潦倒，這是什麼原因？你雖修善，過去生中造的惡業太重了，今生修善，已經得到很好的因果，如果不修善，那你的果報就不堪設想了。過去生中的惡業消盡了，你所修的這個善因就成熟了，善果就現前了。這個道理我們要懂。不要看到的時候，哎呀你看多少人修善沒有善報，多少人造惡也沒有惡報，好像因果這個說法靠不住，這個是嚇唬人的，那你就大錯特錯。你要細心觀察，因果報應就在眼前，很明顯。</w:t>
      </w:r>
      <w:r>
        <w:t xml:space="preserve"> </w:t>
      </w:r>
    </w:p>
    <w:p w14:paraId="7C33D2D5" w14:textId="77777777" w:rsidR="000848DA" w:rsidRDefault="000848DA">
      <w:pPr>
        <w:pStyle w:val="a3"/>
      </w:pPr>
      <w:r>
        <w:t xml:space="preserve">　　台灣的黃柏霖警官，這是個有心人，專門蒐集刑事案件的資料，他應該有十幾二十年了，蒐集這個。他現在收藏有幾百個案件，他說台灣很多刑事案件被破獲的，都是因為受害的冤魂引導警方把他的屍體找到，案件破了，幾乎佔案百分之八十以上，如果沒有他們來幫助，警方這個案件破不了。所以他們從事於刑警的人員，個個都相信因果。</w:t>
      </w:r>
      <w:r>
        <w:t xml:space="preserve"> </w:t>
      </w:r>
    </w:p>
    <w:p w14:paraId="6B2C2E89" w14:textId="77777777" w:rsidR="000848DA" w:rsidRDefault="000848DA">
      <w:pPr>
        <w:pStyle w:val="a3"/>
      </w:pPr>
      <w:r>
        <w:t xml:space="preserve">　　真人真事，而且都透過媒體報導過、電視報導過、報紙報導過，我們怎能不相信？古書裡面記載的，那是古人講的，有人懷疑未必是真的，古人是勸善。現前我們在台灣這六十年，六十年當中這刑事案件，這是真的，這不是假的。所以一定是深信因果。</w:t>
      </w:r>
      <w:r>
        <w:t xml:space="preserve"> </w:t>
      </w:r>
    </w:p>
    <w:p w14:paraId="19023309" w14:textId="77777777" w:rsidR="000848DA" w:rsidRDefault="000848DA">
      <w:pPr>
        <w:pStyle w:val="a3"/>
      </w:pPr>
      <w:r>
        <w:t xml:space="preserve">　　善因裡面最大的，孝順父母，「百善孝為先」。惡業裡面最重的，邪淫。古人講的「萬惡淫為首」，這個就是邪淫，你說多可怕，老祖宗的話傳了幾千年，這今天的社會裡面讓我們看到，時時看到，處處看到，所以社會動亂，為什麼？萬惡，這是最嚴重的惡，今天社會上普遍的流行，這怎麼得了。那要救這個社會？反其道而行之，提倡孝道，人人都懂得孝悌忠信，這個「萬惡淫為首」自自然然就淡化了。有方法、有道理，我們要懂得，我們得依教奉行，自求多福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311EB" w14:textId="77777777" w:rsidR="000848DA" w:rsidRDefault="000848DA" w:rsidP="000848DA">
      <w:r>
        <w:separator/>
      </w:r>
    </w:p>
  </w:endnote>
  <w:endnote w:type="continuationSeparator" w:id="0">
    <w:p w14:paraId="25637477" w14:textId="77777777" w:rsidR="000848DA" w:rsidRDefault="000848DA" w:rsidP="000848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98636" w14:textId="77777777" w:rsidR="000848DA" w:rsidRDefault="000848DA" w:rsidP="000848DA">
      <w:r>
        <w:separator/>
      </w:r>
    </w:p>
  </w:footnote>
  <w:footnote w:type="continuationSeparator" w:id="0">
    <w:p w14:paraId="41499250" w14:textId="77777777" w:rsidR="000848DA" w:rsidRDefault="000848DA" w:rsidP="000848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8DA"/>
    <w:rsid w:val="000848D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25C0B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48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48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48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48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2025-10-14T02:39:00Z</dcterms:created>
  <dcterms:modified xsi:type="dcterms:W3CDTF">2025-10-14T02:39:00Z</dcterms:modified>
</cp:coreProperties>
</file>