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899A" w14:textId="77777777" w:rsidR="00D97F2D" w:rsidRDefault="00D97F2D">
      <w:r>
        <w:t>懂因果就能趨吉避凶</w:t>
      </w:r>
      <w:r>
        <w:t>—</w:t>
      </w:r>
      <w:r>
        <w:t xml:space="preserve">催眠術證明有六道輪迴　　（第二五三集）　　</w:t>
      </w:r>
      <w:r>
        <w:t>2009/8/25</w:t>
      </w:r>
      <w:r>
        <w:t xml:space="preserve">　　台灣（節錄自修華嚴奧旨妄盡還源觀</w:t>
      </w:r>
      <w:r>
        <w:t>12-047-0083</w:t>
      </w:r>
      <w:r>
        <w:t>集）　　檔名：</w:t>
      </w:r>
      <w:r>
        <w:t xml:space="preserve">29-514-0253 </w:t>
      </w:r>
    </w:p>
    <w:p w14:paraId="1EEBA719" w14:textId="77777777" w:rsidR="00D97F2D" w:rsidRDefault="00D97F2D">
      <w:pPr>
        <w:pStyle w:val="a3"/>
      </w:pPr>
      <w:r>
        <w:t xml:space="preserve">　　外國這些心理醫生用催眠術，治療一些疑難雜症，讓病人在深度催眠之下回到過去，曾經有回到八十幾世以前，四、五千年。那個是什麼時代？洞穴的時代，還沒有房子，住在山洞裡頭，他都經歷過。他們有個結論是每個人過去世至少在這個地球上出生一千次，將來還有一千次，這個訊息好不好？不是好消息。為什麼？沒有脫離六道輪迴，輪迴太苦！如果我們在這地球上一生，一世、二世、三世像佛菩薩所說的，「隨緣消舊業，更莫造新殃」，那就好了。這些心理醫生說，你所學習的，考試全及格、全通過，通過就畢業了，你不再來了，脫離六道輪迴了。如果一面消業，一面又造業，這個事情麻煩。確實我們很冷靜的觀察世間人，世間的眾生，這些眾生是有情眾生，是不是消業？消業同時又造業，所以出六道難！我們今天得到這個訊息不容易，總算是明白過來，要歡歡喜喜不再造業。順境、善緣，決定不起貪戀，要感謝、感恩，絕不貪戀，貪戀就又造業，善有善報。如果遇到逆境、惡緣，我們也要感恩，也要感謝，為什麼？同樣在消業障，消我們負面的，決定不起怨恨，不起煩惱，不怨天、不尤人，知道這是我們過去造的不善業，才有這個回報。善有善果，惡有惡報，在惡報裡面要歡喜接受。只要沒有怨恨，不怨天、不尤人，能夠隨順，普</w:t>
      </w:r>
      <w:r>
        <w:t xml:space="preserve">賢菩薩講「恆順眾生，隨喜功德」，只要能隨喜就成就自己的功德，這是功夫。逆境惡緣，惡緣是不善的人，逆境是不好的環境，遇到了，能夠反省、改過，這是我過去生中所造不善業所感，決定不能怪別人。凡是遇到侮辱我、羞辱我、誹謗我、陷害我的，都應當生感謝心，消除業障。如果我們不能接受、不服氣，還要據理力爭，那就錯了。不管有沒有理？接受了就好，才能消業障。否則，你又造業障，你有怨恨，你又起報復，來生還要來，你的課程沒有修完，生生世世冤冤相報，沒完沒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2B5C8" w14:textId="77777777" w:rsidR="00D97F2D" w:rsidRDefault="00D97F2D" w:rsidP="00D97F2D">
      <w:r>
        <w:separator/>
      </w:r>
    </w:p>
  </w:endnote>
  <w:endnote w:type="continuationSeparator" w:id="0">
    <w:p w14:paraId="6564C45F" w14:textId="77777777" w:rsidR="00D97F2D" w:rsidRDefault="00D97F2D" w:rsidP="00D97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0CABF" w14:textId="77777777" w:rsidR="00D97F2D" w:rsidRDefault="00D97F2D" w:rsidP="00D97F2D">
      <w:r>
        <w:separator/>
      </w:r>
    </w:p>
  </w:footnote>
  <w:footnote w:type="continuationSeparator" w:id="0">
    <w:p w14:paraId="3F4CE63C" w14:textId="77777777" w:rsidR="00D97F2D" w:rsidRDefault="00D97F2D" w:rsidP="00D97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2D"/>
    <w:rsid w:val="00D97F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E36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F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F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F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F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