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2D08" w14:textId="77777777" w:rsidR="001A6D1B" w:rsidRDefault="001A6D1B">
      <w:r>
        <w:t>懂因果就能趨吉避凶</w:t>
      </w:r>
      <w:r>
        <w:t>—</w:t>
      </w:r>
      <w:r>
        <w:t xml:space="preserve">人的思想行為影響山河大地　　（第二五四集）　　</w:t>
      </w:r>
      <w:r>
        <w:t>2009/8/26</w:t>
      </w:r>
      <w:r>
        <w:t xml:space="preserve">　　台灣（節錄自修華嚴奧旨妄盡還源觀</w:t>
      </w:r>
      <w:r>
        <w:t>12-047-0084</w:t>
      </w:r>
      <w:r>
        <w:t>集）　　檔名：</w:t>
      </w:r>
      <w:r>
        <w:t xml:space="preserve">29-514-0254 </w:t>
      </w:r>
    </w:p>
    <w:p w14:paraId="347A5530" w14:textId="77777777" w:rsidR="001A6D1B" w:rsidRDefault="001A6D1B">
      <w:pPr>
        <w:pStyle w:val="a3"/>
      </w:pPr>
      <w:r>
        <w:t xml:space="preserve">　　現在世界上災難這麼多，原因從哪裡來的？外面境界不好，災難很多。佛告訴我們心不善，外面境界反應的也不善，不善就有災難。《楞嚴經》上告訴我們，水災是什麼反應的？貪婪。我們有沒有貪心？學了佛，貪佛法，還是沒有把貪心放下，還是有水災。火災怎麼發生的？現在地球溫度上升是屬於火，火山爆發，從瞋恨、瞋恚、嫉妒這生的。風災，台灣一年的風災很多，風災是愚痴生的。什麼叫愚痴？真妄、邪正、是非、利害沒有能力辨別，往往搞顛倒，這是愚痴，愚痴感應風災。地震，地震是心如果我們能夠把貪瞋痴息滅掉，佛說「勤修戒定慧，息滅貪瞋痴」，貪瞋痴慢沒有了，咱們地球上這個災難就沒有了。我們現在這樣講，一般人相不相信？不相信，說這個沒有科學根據，我們心裡面想的，身體做的行為，會影響山河大地，哪有這種道理？都不相信，那就沒法子了。江本博士雖然做很好的實驗，這個實驗還有很多人不知道，少數人接觸到他這個實驗，想想是有道理，所以他這個信息沒有辦法廣泛的推廣。我們明瞭清楚，我們相信佛菩薩的話，所以要有大菩提心，要有大愛心。不平，貢高我慢輕視別人，這帶來地震。</w:t>
      </w:r>
      <w:r>
        <w:t xml:space="preserve"> </w:t>
      </w:r>
    </w:p>
    <w:p w14:paraId="5422DEA3" w14:textId="77777777" w:rsidR="001A6D1B" w:rsidRDefault="001A6D1B">
      <w:pPr>
        <w:pStyle w:val="a3"/>
      </w:pPr>
      <w:r>
        <w:t xml:space="preserve">　　如果我們能夠把貪瞋痴息滅掉，佛說「勤修戒定慧，息滅貪瞋痴」，貪瞋痴慢沒有了，咱們地球上這個災難就沒有了。我們現在這樣講，一般人相不相信？不相信，說這個沒有科學根據，我們心裡面想的，身體做的行為，會影響山河大地，哪有這種道理？都不相信，那就沒法子了。江本博士雖然做很好的實驗，這個實驗還有很多人不知道，少數人接觸到他這個實驗，想想是有道理，所以他這個信息沒有辦法廣泛的推廣。我們明瞭清楚，我們相信佛菩薩的話，所以要有大菩提心，要有大愛心。</w:t>
      </w:r>
      <w:r>
        <w:t xml:space="preserve"> </w:t>
      </w:r>
    </w:p>
    <w:p w14:paraId="58C40900" w14:textId="77777777" w:rsidR="001A6D1B" w:rsidRDefault="001A6D1B">
      <w:pPr>
        <w:pStyle w:val="a3"/>
      </w:pPr>
      <w:r>
        <w:t xml:space="preserve">　　《弟子規》講「凡是人，皆須愛」，大乘教給我們遍法界虛空界，要用我們的愛心把它充滿，愛心遍法界虛空界，善意滿娑婆，全心全力為這些苦難眾生服務。服務裡面最重要的，釋迦牟尼佛做出來給我們看，教導他最重要的是幫助他覺悟，幫助他回頭，其他的是次要。所以釋迦牟尼佛當年在世四十九年講經說法，最重要的不但是言教，而且要身教，做出榜樣給大家看，好樣子！更要注意培養年輕人，不能佛法到我們這一代就完了。培養繼承人，世世代代相傳，這個功德無量無邊，這是世間第一等的好事。如果有這個能力，要很認真的去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47265" w14:textId="77777777" w:rsidR="001A6D1B" w:rsidRDefault="001A6D1B" w:rsidP="001A6D1B">
      <w:r>
        <w:separator/>
      </w:r>
    </w:p>
  </w:endnote>
  <w:endnote w:type="continuationSeparator" w:id="0">
    <w:p w14:paraId="473EE9F2" w14:textId="77777777" w:rsidR="001A6D1B" w:rsidRDefault="001A6D1B" w:rsidP="001A6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74C14" w14:textId="77777777" w:rsidR="001A6D1B" w:rsidRDefault="001A6D1B" w:rsidP="001A6D1B">
      <w:r>
        <w:separator/>
      </w:r>
    </w:p>
  </w:footnote>
  <w:footnote w:type="continuationSeparator" w:id="0">
    <w:p w14:paraId="0DC90595" w14:textId="77777777" w:rsidR="001A6D1B" w:rsidRDefault="001A6D1B" w:rsidP="001A6D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D1B"/>
    <w:rsid w:val="001A6D1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6D2A8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6D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6D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6D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6D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