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9CDE" w14:textId="77777777" w:rsidR="00E62F72" w:rsidRDefault="00E62F72">
      <w:r>
        <w:t>懂因果就能趨吉避凶</w:t>
      </w:r>
      <w:r>
        <w:t>—</w:t>
      </w:r>
      <w:r>
        <w:t xml:space="preserve">戰爭怎麼起來的　　（第二五七集）　　</w:t>
      </w:r>
      <w:r>
        <w:t>2009/9/5</w:t>
      </w:r>
      <w:r>
        <w:t xml:space="preserve">　　台灣（節錄自修華嚴奧旨妄盡還源觀</w:t>
      </w:r>
      <w:r>
        <w:t>12-047-0094</w:t>
      </w:r>
      <w:r>
        <w:t>集）　　檔名：</w:t>
      </w:r>
      <w:r>
        <w:t xml:space="preserve">29-514-0257 </w:t>
      </w:r>
    </w:p>
    <w:p w14:paraId="1889C731" w14:textId="77777777" w:rsidR="00E62F72" w:rsidRDefault="00E62F72">
      <w:pPr>
        <w:pStyle w:val="a3"/>
      </w:pPr>
      <w:r>
        <w:t xml:space="preserve">　　戰爭是怎麼起來的？冤冤相報。人都討厭戰爭，希望這個世間永遠沒有戰爭。古大德告訴我們，能不能做到？能，只要眾生不吃肉，世間就永遠不會有戰爭。古人這首偈子做得好，「欲知世上刀兵劫，但聽屠門夜半聲」。你殺牠，牠殺你。牠的罪在畜生道受滿了，牠又到人間來，所以說「人死為羊，羊死為人」。牠又到人道來投胎，有個人身，而你造了許多惡業，你就變成畜生，這一生你吃牠，來生牠吃你。共業就是造成戰爭，這是原因。所以我們要想永遠沒有戰爭，只有一個方法，就是不吃眾生肉，愛護動物，敬鬼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A7DC" w14:textId="77777777" w:rsidR="00E62F72" w:rsidRDefault="00E62F72" w:rsidP="00E62F72">
      <w:r>
        <w:separator/>
      </w:r>
    </w:p>
  </w:endnote>
  <w:endnote w:type="continuationSeparator" w:id="0">
    <w:p w14:paraId="407058D7" w14:textId="77777777" w:rsidR="00E62F72" w:rsidRDefault="00E62F72" w:rsidP="00E6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9ED4" w14:textId="77777777" w:rsidR="00E62F72" w:rsidRDefault="00E62F72" w:rsidP="00E62F72">
      <w:r>
        <w:separator/>
      </w:r>
    </w:p>
  </w:footnote>
  <w:footnote w:type="continuationSeparator" w:id="0">
    <w:p w14:paraId="3BC8C562" w14:textId="77777777" w:rsidR="00E62F72" w:rsidRDefault="00E62F72" w:rsidP="00E62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72"/>
    <w:rsid w:val="00E62F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CF5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F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F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F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F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