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DDCB" w14:textId="77777777" w:rsidR="0011710B" w:rsidRDefault="0011710B">
      <w:pPr>
        <w:rPr>
          <w:rFonts w:eastAsia="Times New Roman"/>
        </w:rPr>
      </w:pPr>
      <w:r>
        <w:rPr>
          <w:sz w:val="20"/>
          <w:szCs w:val="20"/>
        </w:rPr>
        <w:pict w14:anchorId="193663F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FBD03" w14:textId="77777777" w:rsidR="0011710B" w:rsidRDefault="0011710B" w:rsidP="0011710B">
      <w:r>
        <w:separator/>
      </w:r>
    </w:p>
  </w:endnote>
  <w:endnote w:type="continuationSeparator" w:id="0">
    <w:p w14:paraId="67543DCB" w14:textId="77777777" w:rsidR="0011710B" w:rsidRDefault="0011710B" w:rsidP="00117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7E2DD" w14:textId="77777777" w:rsidR="0011710B" w:rsidRDefault="0011710B" w:rsidP="0011710B">
      <w:r>
        <w:separator/>
      </w:r>
    </w:p>
  </w:footnote>
  <w:footnote w:type="continuationSeparator" w:id="0">
    <w:p w14:paraId="1B7E6034" w14:textId="77777777" w:rsidR="0011710B" w:rsidRDefault="0011710B" w:rsidP="001171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10B"/>
    <w:rsid w:val="001171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9AC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171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171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171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171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