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94A5" w14:textId="77777777" w:rsidR="002040C4" w:rsidRDefault="002040C4">
      <w:r>
        <w:t>兩分鐘開示</w:t>
      </w:r>
      <w:r>
        <w:t>—</w:t>
      </w:r>
      <w:r>
        <w:t>如果不能夠往生，你就空走這一趟了！　　（第十四集）　　檔名：</w:t>
      </w:r>
      <w:r>
        <w:t xml:space="preserve">29-517-0014 </w:t>
      </w:r>
    </w:p>
    <w:p w14:paraId="45606B09" w14:textId="77777777" w:rsidR="002040C4" w:rsidRDefault="002040C4">
      <w:pPr>
        <w:pStyle w:val="a3"/>
      </w:pPr>
      <w:r>
        <w:t xml:space="preserve">　　我們的緣都很深。所謂無緣對面不相逢，有這麼深的緣分，希望更進一步，我們都能達到學習的目標</w:t>
      </w:r>
      <w:r>
        <w:t>——</w:t>
      </w:r>
      <w:r>
        <w:t>西方極樂世界。如果不能夠往生，你就空走這一趟了。這個緣分非常稀有，難得遇到，過去我們疏忽了。今天遇到這個緣分，使我們想到過去我們跟阿彌陀佛、跟本師釋迦牟尼佛，都有很深厚的緣分，絕對不是偶然的，這一點我們要相信。　　節錄自：</w:t>
      </w:r>
      <w:r>
        <w:t>32-329-0002</w:t>
      </w:r>
      <w:r>
        <w:t>澳洲淨宗學院餐後開示</w:t>
      </w:r>
      <w:r>
        <w:t>—</w:t>
      </w:r>
      <w:r>
        <w:t xml:space="preserve">看破是智慧，放下是功夫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B0279" w14:textId="77777777" w:rsidR="002040C4" w:rsidRDefault="002040C4" w:rsidP="002040C4">
      <w:r>
        <w:separator/>
      </w:r>
    </w:p>
  </w:endnote>
  <w:endnote w:type="continuationSeparator" w:id="0">
    <w:p w14:paraId="0B832AFE" w14:textId="77777777" w:rsidR="002040C4" w:rsidRDefault="002040C4" w:rsidP="00204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06ECF" w14:textId="77777777" w:rsidR="002040C4" w:rsidRDefault="002040C4" w:rsidP="002040C4">
      <w:r>
        <w:separator/>
      </w:r>
    </w:p>
  </w:footnote>
  <w:footnote w:type="continuationSeparator" w:id="0">
    <w:p w14:paraId="4BC5A6D0" w14:textId="77777777" w:rsidR="002040C4" w:rsidRDefault="002040C4" w:rsidP="002040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C4"/>
    <w:rsid w:val="002040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387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40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40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40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40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