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86D7" w14:textId="77777777" w:rsidR="005A49E8" w:rsidRDefault="005A49E8">
      <w:r>
        <w:t>兩分鐘開示</w:t>
      </w:r>
      <w:r>
        <w:t>—</w:t>
      </w:r>
      <w:r>
        <w:t>念個三年五載，想往生，真去得了！　　（第二十集）　　檔名：</w:t>
      </w:r>
      <w:r>
        <w:t xml:space="preserve">29-517-0020 </w:t>
      </w:r>
    </w:p>
    <w:p w14:paraId="1FC8C8CA" w14:textId="77777777" w:rsidR="005A49E8" w:rsidRDefault="005A49E8">
      <w:pPr>
        <w:pStyle w:val="a3"/>
      </w:pPr>
      <w:r>
        <w:t xml:space="preserve">　　永遠記住，一心生智慧，智慧才能解決一切問題，智慧才能應一切萬法。在平常怎麼辦？我們現在功夫不到家，功夫到家的時候，無念！現在我們要想無念不行，總會有念頭起來，念阿彌陀佛，二六時中就是這一句阿彌陀佛。念六字行，念四字也行，不必計數，計數是打閒岔又分心了，又有分別執著了。有分別執著你很不容易念到清淨心。這心上除一句佛號，什麼都沒有，乾乾淨淨。學經教，每天有一定的時間，或者兩個小時或者四個小時讀經。讀經的時候心專注在經教上，也是修定，也是修慧。經念完之後，本子合起來，阿彌陀佛就現前，決定沒有一個雜念。</w:t>
      </w:r>
      <w:r>
        <w:t xml:space="preserve"> </w:t>
      </w:r>
    </w:p>
    <w:p w14:paraId="74CBA953" w14:textId="77777777" w:rsidR="005A49E8" w:rsidRDefault="005A49E8">
      <w:pPr>
        <w:pStyle w:val="a3"/>
      </w:pPr>
      <w:r>
        <w:t xml:space="preserve">　　這個樣子你天天去練，念個三年五載，如果想往生，真去得了。　　節錄自：</w:t>
      </w:r>
      <w:r>
        <w:t>02-034</w:t>
      </w:r>
      <w:r>
        <w:t xml:space="preserve">大乘無量壽經第一六七集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268D" w14:textId="77777777" w:rsidR="005A49E8" w:rsidRDefault="005A49E8" w:rsidP="005A49E8">
      <w:r>
        <w:separator/>
      </w:r>
    </w:p>
  </w:endnote>
  <w:endnote w:type="continuationSeparator" w:id="0">
    <w:p w14:paraId="7E66BE17" w14:textId="77777777" w:rsidR="005A49E8" w:rsidRDefault="005A49E8" w:rsidP="005A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0354" w14:textId="77777777" w:rsidR="005A49E8" w:rsidRDefault="005A49E8" w:rsidP="005A49E8">
      <w:r>
        <w:separator/>
      </w:r>
    </w:p>
  </w:footnote>
  <w:footnote w:type="continuationSeparator" w:id="0">
    <w:p w14:paraId="6D10A0E4" w14:textId="77777777" w:rsidR="005A49E8" w:rsidRDefault="005A49E8" w:rsidP="005A4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E8"/>
    <w:rsid w:val="005A49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243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