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A6EED" w14:textId="77777777" w:rsidR="00F42E35" w:rsidRDefault="00F42E35">
      <w:r>
        <w:t>兩分鐘開示</w:t>
      </w:r>
      <w:r>
        <w:t>—</w:t>
      </w:r>
      <w:r>
        <w:t>佛菩薩的磁場　　（第二十六集）　　檔名：</w:t>
      </w:r>
      <w:r>
        <w:t xml:space="preserve">29-517-0026 </w:t>
      </w:r>
    </w:p>
    <w:p w14:paraId="242E26E8" w14:textId="77777777" w:rsidR="00F42E35" w:rsidRDefault="00F42E35">
      <w:pPr>
        <w:pStyle w:val="a3"/>
      </w:pPr>
      <w:r>
        <w:t xml:space="preserve">　　諸位一定要存好心，要存個佛心，念念心跟佛菩薩相應，那是多麼殊勝。念念跟佛菩薩相應，念念跟佛菩薩同在，你的氣勢跟別人、跟平常，自然不一樣。你所在之處，一般人跟你接觸，用現在的話來說，磁場不一樣，你的磁場是佛菩薩的磁場，自自然然能令跟你接觸的眾生都生歡喜心，這就是攝受的力量。如果我們念念都是名利，念念都是貪瞋痴，念念都是別人的壞事，你的磁場馬上就改變了，是一個最惡劣的磁場，別人接觸你都嫌棄你，都恨不得趕快遠離你。這些情況，我想我們在一生當中，常常與別人往來，如果留意的話會感觸得到；但是不知道是什麼原因，學了佛之後，我們才知道這什麼原因。你那個心，一念善，善的境界就現前；一念惡，惡的境界也就現前。「境緣無好醜，好醜在人心」，就在自己這一個念頭。所以吉凶禍福也在這一念。　　節錄自：</w:t>
      </w:r>
      <w:r>
        <w:t>02-034</w:t>
      </w:r>
      <w:r>
        <w:t xml:space="preserve">大乘無量壽經五十一集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ADD99" w14:textId="77777777" w:rsidR="00F42E35" w:rsidRDefault="00F42E35" w:rsidP="00F42E35">
      <w:r>
        <w:separator/>
      </w:r>
    </w:p>
  </w:endnote>
  <w:endnote w:type="continuationSeparator" w:id="0">
    <w:p w14:paraId="58F13245" w14:textId="77777777" w:rsidR="00F42E35" w:rsidRDefault="00F42E35" w:rsidP="00F42E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EE0C05" w14:textId="77777777" w:rsidR="00F42E35" w:rsidRDefault="00F42E35" w:rsidP="00F42E35">
      <w:r>
        <w:separator/>
      </w:r>
    </w:p>
  </w:footnote>
  <w:footnote w:type="continuationSeparator" w:id="0">
    <w:p w14:paraId="3452C8DF" w14:textId="77777777" w:rsidR="00F42E35" w:rsidRDefault="00F42E35" w:rsidP="00F42E3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E35"/>
    <w:rsid w:val="00F20C87"/>
    <w:rsid w:val="00F42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670B2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42E3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42E3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42E3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42E3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342</Characters>
  <Application>Microsoft Office Word</Application>
  <DocSecurity>0</DocSecurity>
  <Lines>2</Lines>
  <Paragraphs>1</Paragraphs>
  <ScaleCrop>false</ScaleCrop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2025-10-14T02:45:00Z</dcterms:created>
  <dcterms:modified xsi:type="dcterms:W3CDTF">2025-10-14T02:45:00Z</dcterms:modified>
</cp:coreProperties>
</file>