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62A52" w14:textId="77777777" w:rsidR="00970507" w:rsidRDefault="00970507">
      <w:r>
        <w:t>兩分鐘開示</w:t>
      </w:r>
      <w:r>
        <w:t>—</w:t>
      </w:r>
      <w:r>
        <w:t>一天到晚胡思亂想，是最沒有福報的人。　　（第三十六集）　　檔名：</w:t>
      </w:r>
      <w:r>
        <w:t xml:space="preserve">29-517-0036 </w:t>
      </w:r>
    </w:p>
    <w:p w14:paraId="639232FA" w14:textId="77777777" w:rsidR="00970507" w:rsidRDefault="00970507">
      <w:pPr>
        <w:pStyle w:val="a3"/>
      </w:pPr>
      <w:r>
        <w:t xml:space="preserve">　　佛是教導我們，從形式上的三寶，佛像，塑造的佛像想到自性佛寶，這叫回歸。你看到這個佛像，想到我就是阿彌陀佛，阿彌陀佛就是我，自性本來不二。我能夠把妄想分別執著統統放下，我就是真的阿彌陀佛，這個才有用。那我還是沒有回歸，我總是想了一次回歸，我想了一遍，這一遍功德就不得了。每天看一遍想一遍，累積下來也不少，百年三萬六千日，你就想了三萬六千遍。如果一天想個一萬遍，那厲害了，我相信不出三年你就作佛去了，真作佛去了。這個例子很多，《往生傳》、《淨土聖賢錄》裡頭個個都是，真放下萬緣，真一天到晚念佛想佛，「憶佛念佛，現前當來，必定見佛」。這個人是真正覺悟的人，這個人真正是世間第一等大福報的人。一天到晚胡思亂想，那個人是最沒有福報的人，肯定還是繼續搞六道輪迴。　　節錄自：</w:t>
      </w:r>
      <w:r>
        <w:t>02-040</w:t>
      </w:r>
      <w:r>
        <w:t xml:space="preserve">二零一二淨土大經科註（第一九四集）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7ACD5" w14:textId="77777777" w:rsidR="00970507" w:rsidRDefault="00970507" w:rsidP="00970507">
      <w:r>
        <w:separator/>
      </w:r>
    </w:p>
  </w:endnote>
  <w:endnote w:type="continuationSeparator" w:id="0">
    <w:p w14:paraId="4833644B" w14:textId="77777777" w:rsidR="00970507" w:rsidRDefault="00970507" w:rsidP="00970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D9732" w14:textId="77777777" w:rsidR="00970507" w:rsidRDefault="00970507" w:rsidP="00970507">
      <w:r>
        <w:separator/>
      </w:r>
    </w:p>
  </w:footnote>
  <w:footnote w:type="continuationSeparator" w:id="0">
    <w:p w14:paraId="6DA73891" w14:textId="77777777" w:rsidR="00970507" w:rsidRDefault="00970507" w:rsidP="009705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507"/>
    <w:rsid w:val="009705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B812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05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05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05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05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