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6388F" w14:textId="77777777" w:rsidR="00EB6A9F" w:rsidRDefault="00EB6A9F">
      <w:r>
        <w:t>兩分鐘開示</w:t>
      </w:r>
      <w:r>
        <w:t>—</w:t>
      </w:r>
      <w:r>
        <w:t>修淨土的人都沾阿彌陀佛的光　　（第五十七集）　　檔名：</w:t>
      </w:r>
      <w:r>
        <w:t xml:space="preserve">29-517-0057 </w:t>
      </w:r>
    </w:p>
    <w:p w14:paraId="74A4790C" w14:textId="77777777" w:rsidR="00EB6A9F" w:rsidRDefault="00EB6A9F">
      <w:pPr>
        <w:pStyle w:val="a3"/>
      </w:pPr>
      <w:r>
        <w:t xml:space="preserve">　　修淨土的人跟佛的關係非常密切。一切諸佛讚歎彌陀為，「光中極尊，佛中之王」。阿彌陀佛的弟子沾光，阿彌陀佛的弟子到任何佛國土去見佛，都特別優待。為什麼？佛一看到這阿彌陀佛弟子來了，要好好招待，沾阿彌陀佛的光。諸佛如來特別照顧你，這是他們對阿彌陀佛的恭敬。所以「光中極尊，佛中之王」，讚歎不是虛的，是實實在在。在極樂世界，阿彌陀佛也鼓勵大家到十方諸佛國土去看看，像我們現在講的去參學，現在的話叫觀光、考察，能提升自己。何況到諸佛剎土供養修福，聽經聞法修慧，這種遊步十方，福慧雙修。不是一尊佛，無量無邊佛同時去，同時化無量無邊身，所以在一時圓滿成就。　　節錄自：</w:t>
      </w:r>
      <w:r>
        <w:t>02-041</w:t>
      </w:r>
      <w:r>
        <w:t xml:space="preserve">二零一四淨土大經科註（第八十二集）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58AA3" w14:textId="77777777" w:rsidR="00EB6A9F" w:rsidRDefault="00EB6A9F" w:rsidP="00EB6A9F">
      <w:r>
        <w:separator/>
      </w:r>
    </w:p>
  </w:endnote>
  <w:endnote w:type="continuationSeparator" w:id="0">
    <w:p w14:paraId="57A810CB" w14:textId="77777777" w:rsidR="00EB6A9F" w:rsidRDefault="00EB6A9F" w:rsidP="00EB6A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04B13" w14:textId="77777777" w:rsidR="00EB6A9F" w:rsidRDefault="00EB6A9F" w:rsidP="00EB6A9F">
      <w:r>
        <w:separator/>
      </w:r>
    </w:p>
  </w:footnote>
  <w:footnote w:type="continuationSeparator" w:id="0">
    <w:p w14:paraId="70B880BB" w14:textId="77777777" w:rsidR="00EB6A9F" w:rsidRDefault="00EB6A9F" w:rsidP="00EB6A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A9F"/>
    <w:rsid w:val="00EB6A9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6967B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6A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6A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6A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6A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2025-10-14T02:46:00Z</dcterms:created>
  <dcterms:modified xsi:type="dcterms:W3CDTF">2025-10-14T02:46:00Z</dcterms:modified>
</cp:coreProperties>
</file>