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F2D81" w14:textId="77777777" w:rsidR="00EB523B" w:rsidRDefault="00EB523B">
      <w:r>
        <w:t>兩分鐘開示</w:t>
      </w:r>
      <w:r>
        <w:t>—</w:t>
      </w:r>
      <w:r>
        <w:t>淨老和尚呼籲全世界淨宗同學念佛化解災難　　（第七十八集）　　檔名：</w:t>
      </w:r>
      <w:r>
        <w:t xml:space="preserve">29-517-0078 </w:t>
      </w:r>
    </w:p>
    <w:p w14:paraId="0AB1962B" w14:textId="77777777" w:rsidR="00EB523B" w:rsidRDefault="00EB523B">
      <w:pPr>
        <w:pStyle w:val="a3"/>
      </w:pPr>
      <w:r>
        <w:t xml:space="preserve">　　曾經有人告訴我，勸我要發心來拯救這個世界。我跟他說：我沒有這個能力，我自救都救不了，我哪能救世界？這個人告訴我：只要全世界淨宗同學統統都念阿彌陀佛，這個世界上的災難就能夠化解；縱然不能化解，也大幅度的減輕。他叫我告訴全世界淨宗同學。這個人很善良、很慈悲，這個話是真的嗎？現在我們聽這個話相信，是真的，真有這個力量。一百個人當中有一個善人，這個善人有福，九十九個人造罪業，只要有這個善人在，造作罪業會減輕。這是我們中國古諺語所說的，「一人有福，連帶一屋」，我們這一屋人沾他的光，這裡本來要有災難，他在此地就沒有災難，我們大家沾他的光。</w:t>
      </w:r>
      <w:r>
        <w:t xml:space="preserve"> </w:t>
      </w:r>
    </w:p>
    <w:p w14:paraId="59DA9D1A" w14:textId="77777777" w:rsidR="00EB523B" w:rsidRDefault="00EB523B">
      <w:pPr>
        <w:pStyle w:val="a3"/>
      </w:pPr>
      <w:r>
        <w:t xml:space="preserve">　　淨宗同學遍布在全世界，每個地方淨宗同學真懂這個道理，可是先決的條件要落實三個根，出家同修要落實四個根，真正把《弟子規》、《感應篇》、《十善業》、《沙彌律儀》這四樣東西做到，就自度度他、自利利他了。我們淨宗同學應不應該做？應該做，你要不做，你念佛不能往生。這是誰說的？這是我心裡想的，如果我是阿彌陀佛，你們都跟我學淨宗，都想到我這個世界來，你們不肯念阿彌陀佛，不肯自度度他，那我肯定不歡迎你來。人同此心，心同此理。　　節錄自：</w:t>
      </w:r>
      <w:r>
        <w:t>29-177</w:t>
      </w:r>
      <w:r>
        <w:t xml:space="preserve">呼籲全世界淨宗同學念佛化解災難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51933" w14:textId="77777777" w:rsidR="00EB523B" w:rsidRDefault="00EB523B" w:rsidP="00EB523B">
      <w:r>
        <w:separator/>
      </w:r>
    </w:p>
  </w:endnote>
  <w:endnote w:type="continuationSeparator" w:id="0">
    <w:p w14:paraId="0B1DEF87" w14:textId="77777777" w:rsidR="00EB523B" w:rsidRDefault="00EB523B" w:rsidP="00EB5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DF941" w14:textId="77777777" w:rsidR="00EB523B" w:rsidRDefault="00EB523B" w:rsidP="00EB523B">
      <w:r>
        <w:separator/>
      </w:r>
    </w:p>
  </w:footnote>
  <w:footnote w:type="continuationSeparator" w:id="0">
    <w:p w14:paraId="28CF3797" w14:textId="77777777" w:rsidR="00EB523B" w:rsidRDefault="00EB523B" w:rsidP="00EB52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3B"/>
    <w:rsid w:val="00EB52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0AA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52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2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2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2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