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3C27" w14:textId="77777777" w:rsidR="00410C45" w:rsidRDefault="00410C45">
      <w:r>
        <w:t>兩分鐘開示</w:t>
      </w:r>
      <w:r>
        <w:t>—</w:t>
      </w:r>
      <w:r>
        <w:t>人生苦短，無常迅速，同學們一定要有警覺心。　　（第一Ｏ二集）　　檔名：</w:t>
      </w:r>
      <w:r>
        <w:t xml:space="preserve">29-517-0102 </w:t>
      </w:r>
    </w:p>
    <w:p w14:paraId="0483557A" w14:textId="77777777" w:rsidR="00410C45" w:rsidRDefault="00410C45">
      <w:pPr>
        <w:pStyle w:val="a3"/>
      </w:pPr>
      <w:r>
        <w:t xml:space="preserve">　　『壽命幾何』，這也是我們要常常想到的，「百年短暫，無常迅速。人命在呼吸間，轉瞬即逝」，這是我們學佛的同學每個人都要警惕的，我們在這個世間能活多久？不要以為很年輕，壽命還很長，假的。我在年輕的時候，沒有接觸到佛法，我對這個有很高度的警覺，年輕的時候看報紙，每天都看新聞、看報紙，我對新聞不太重視，我跟別人不一樣。報紙拿來我第一個看什麼？看訃聞，今天哪些人走了。所以很多人覺得奇怪，問我怎麼來看這個東西？我看到死的有老的、有少的，男女老少統有，三、四十歲走了，二、三十歲就走了。我看這個有警覺心，再慢慢我也變成也走，哪一天會輪到我？誰也不敢講。同學、同事、好朋友，有跟我同年的，有大我幾歲的，也有小我幾歲的，現在都不在了。</w:t>
      </w:r>
      <w:r>
        <w:t xml:space="preserve"> </w:t>
      </w:r>
    </w:p>
    <w:p w14:paraId="3D72CA5D" w14:textId="77777777" w:rsidR="00410C45" w:rsidRDefault="00410C45">
      <w:pPr>
        <w:pStyle w:val="a3"/>
      </w:pPr>
      <w:r>
        <w:t xml:space="preserve">　　人生苦短，真是無常迅速，人命在呼吸之間，轉瞬即逝。這幾句話就是印光大師天天把死字擺在額頭上，老法師晚年閉關，我到他關房裡面去看過，關房裡面的小佛堂很簡單，就一張方桌供一尊阿彌陀佛，就一尊佛像，一個香爐、一杯水，一對蠟台，旁邊一個引磬，一個小木魚，牆壁後面掛了一個字，他老人家自己寫的「死」字，天天面對著死，這還能不放下嗎？這是老人示現給我們看的，告訴我們事實真相。　　節錄自：淨土大經解演義（第五二五集）</w:t>
      </w:r>
      <w:r>
        <w:t>02-039-0525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80261" w14:textId="77777777" w:rsidR="00410C45" w:rsidRDefault="00410C45" w:rsidP="00410C45">
      <w:r>
        <w:separator/>
      </w:r>
    </w:p>
  </w:endnote>
  <w:endnote w:type="continuationSeparator" w:id="0">
    <w:p w14:paraId="53A1315D" w14:textId="77777777" w:rsidR="00410C45" w:rsidRDefault="00410C45" w:rsidP="00410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0C3F2" w14:textId="77777777" w:rsidR="00410C45" w:rsidRDefault="00410C45" w:rsidP="00410C45">
      <w:r>
        <w:separator/>
      </w:r>
    </w:p>
  </w:footnote>
  <w:footnote w:type="continuationSeparator" w:id="0">
    <w:p w14:paraId="42E49058" w14:textId="77777777" w:rsidR="00410C45" w:rsidRDefault="00410C45" w:rsidP="00410C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45"/>
    <w:rsid w:val="00410C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512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C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C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C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C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