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2818" w14:textId="77777777" w:rsidR="003041D5" w:rsidRDefault="003041D5">
      <w:r>
        <w:t>兩分鐘開示</w:t>
      </w:r>
      <w:r>
        <w:t>—</w:t>
      </w:r>
      <w:r>
        <w:t>「多一事不如少一事」是否與「眾善奉行」相互矛盾？　　（第一Ｏ九集）　　檔名：</w:t>
      </w:r>
      <w:r>
        <w:t xml:space="preserve">29-517-0109 </w:t>
      </w:r>
    </w:p>
    <w:p w14:paraId="10ADCF54" w14:textId="77777777" w:rsidR="003041D5" w:rsidRDefault="003041D5">
      <w:pPr>
        <w:pStyle w:val="a3"/>
      </w:pPr>
      <w:r>
        <w:t xml:space="preserve">　　問：如果奉行「多一事不如少一事」的古訓，那怎麼能眾善奉行？</w:t>
      </w:r>
      <w:r>
        <w:t xml:space="preserve"> </w:t>
      </w:r>
    </w:p>
    <w:p w14:paraId="76F77C3D" w14:textId="77777777" w:rsidR="003041D5" w:rsidRDefault="003041D5">
      <w:pPr>
        <w:pStyle w:val="a3"/>
      </w:pPr>
      <w:r>
        <w:t xml:space="preserve">　　答：這個地方你要懂得，你這個「多一事不如少一事」，跟眾善奉行是矛盾的。多一事不如少一事，它不是講眾善，它是講眾惡；眾惡，多一事不如少一事，不是講的眾善。如果善多一事不如少一事，釋迦牟尼佛何必出現在世間？何必四十九年那麼辛苦講經說法？這是好事，利益眾生的事情。自私自利的事情，多一事不如少一事，對社會沒有好處的事情，多一事不如少一事，那你造罪業！你要把這個搞清楚。凡是利益眾生的，幫助眾生覺悟，幫助眾生離苦得樂，這是好事情，諸佛菩薩永無間斷在做；惡事，對人沒有利益的，對人沒有好處的，諸佛菩薩一樁都不做。這不是叫你連好事也不做了，那你把意思就錯會了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1B81" w14:textId="77777777" w:rsidR="003041D5" w:rsidRDefault="003041D5" w:rsidP="003041D5">
      <w:r>
        <w:separator/>
      </w:r>
    </w:p>
  </w:endnote>
  <w:endnote w:type="continuationSeparator" w:id="0">
    <w:p w14:paraId="55FB9D5B" w14:textId="77777777" w:rsidR="003041D5" w:rsidRDefault="003041D5" w:rsidP="0030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1365" w14:textId="77777777" w:rsidR="003041D5" w:rsidRDefault="003041D5" w:rsidP="003041D5">
      <w:r>
        <w:separator/>
      </w:r>
    </w:p>
  </w:footnote>
  <w:footnote w:type="continuationSeparator" w:id="0">
    <w:p w14:paraId="00232261" w14:textId="77777777" w:rsidR="003041D5" w:rsidRDefault="003041D5" w:rsidP="00304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D5"/>
    <w:rsid w:val="003041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192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