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4462" w14:textId="77777777" w:rsidR="008D711C" w:rsidRDefault="008D711C">
      <w:r>
        <w:t>兩分鐘開示</w:t>
      </w:r>
      <w:r>
        <w:t>—</w:t>
      </w:r>
      <w:r>
        <w:t>疑心病特別重，怎麼辦？　　（第一一一集）　　檔名：</w:t>
      </w:r>
      <w:r>
        <w:t xml:space="preserve">29-517-0111 </w:t>
      </w:r>
    </w:p>
    <w:p w14:paraId="6757210A" w14:textId="77777777" w:rsidR="008D711C" w:rsidRDefault="008D711C">
      <w:pPr>
        <w:pStyle w:val="a3"/>
      </w:pPr>
      <w:r>
        <w:t xml:space="preserve">　　問：請老法師開示，如何根除夢多、對人疑心重的毛病。</w:t>
      </w:r>
      <w:r>
        <w:t xml:space="preserve"> </w:t>
      </w:r>
    </w:p>
    <w:p w14:paraId="149B7ABD" w14:textId="77777777" w:rsidR="008D711C" w:rsidRDefault="008D711C">
      <w:pPr>
        <w:pStyle w:val="a3"/>
      </w:pPr>
      <w:r>
        <w:t xml:space="preserve">　　答：這是很重的煩惱。疑，在煩惱裡頭是大煩惱；貪瞋痴慢，後面就是疑。佛在經上告訴我們，疑是菩薩最大的障礙。菩薩是修學大乘的，我們念佛是大乘，我們對阿彌陀佛不懷疑，我們對《無量壽經》不懷疑，我們對念佛往生不懷疑，我們對於一切眾生所作所為都不懷疑。為什麼？他造的善他有善果，他造的惡他有惡報，各人自己承受，我對他懷疑沒有必要，那是我自己跟自己過不去。所以，何必對人懷疑？也不必懷疑，對方對我有過節，他要想辦法來整我、害我，不需要。我們中國古人常講，「害人之心不可有，防人之心不可無」，我這一生教人，把防人之心放下。為什麼？常常防人，自己也很苦。你們看看，現在美國為了防止恐怖分子的襲擊，他是防人，搞得全國人心不安，很苦。防人之心都沒有必要，好好的修養自己的道德，這個重要。真正有道德、有誠信，能化解一切不吉祥的人與事，能化解，「精誠所至，金石為開」，我們相信古人這句話。　　節錄自：學佛答問（答澳洲參學同修之三）</w:t>
      </w:r>
      <w:r>
        <w:t>21-227-0001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914D1" w14:textId="77777777" w:rsidR="008D711C" w:rsidRDefault="008D711C" w:rsidP="008D711C">
      <w:r>
        <w:separator/>
      </w:r>
    </w:p>
  </w:endnote>
  <w:endnote w:type="continuationSeparator" w:id="0">
    <w:p w14:paraId="3B65B4AC" w14:textId="77777777" w:rsidR="008D711C" w:rsidRDefault="008D711C" w:rsidP="008D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9F9F6" w14:textId="77777777" w:rsidR="008D711C" w:rsidRDefault="008D711C" w:rsidP="008D711C">
      <w:r>
        <w:separator/>
      </w:r>
    </w:p>
  </w:footnote>
  <w:footnote w:type="continuationSeparator" w:id="0">
    <w:p w14:paraId="5EA7C513" w14:textId="77777777" w:rsidR="008D711C" w:rsidRDefault="008D711C" w:rsidP="008D7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1C"/>
    <w:rsid w:val="008D71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20B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1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1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1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1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