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65993" w14:textId="77777777" w:rsidR="003068F8" w:rsidRDefault="003068F8">
      <w:r>
        <w:t>兩分鐘開示</w:t>
      </w:r>
      <w:r>
        <w:t>—</w:t>
      </w:r>
      <w:r>
        <w:t>極樂世界美好至極。　　（第一二Ｏ集）　　檔名：</w:t>
      </w:r>
      <w:r>
        <w:t xml:space="preserve">29-517-0120 </w:t>
      </w:r>
    </w:p>
    <w:p w14:paraId="066750EB" w14:textId="77777777" w:rsidR="003068F8" w:rsidRDefault="003068F8">
      <w:pPr>
        <w:pStyle w:val="a3"/>
      </w:pPr>
      <w:r>
        <w:t xml:space="preserve">　　你說我今天要發財，我想擁有一切財富，你能不能擁有整個地球？能。你能不能把整個地球變成黃金珠寶？能。你今天為什麼做不到？因為你有執著，把你自性的德能全部障礙掉，你過得這麼苦；你要是恢復了，你跟阿彌陀佛一樣。你看他住在極樂世界，釋迦牟尼佛給我們介紹萬分之ㄧ，哪裡能介紹得完！</w:t>
      </w:r>
      <w:r>
        <w:t xml:space="preserve"> </w:t>
      </w:r>
    </w:p>
    <w:p w14:paraId="44980C28" w14:textId="77777777" w:rsidR="003068F8" w:rsidRDefault="003068F8">
      <w:pPr>
        <w:pStyle w:val="a3"/>
      </w:pPr>
      <w:r>
        <w:t xml:space="preserve">　　極樂世界是什麼樣的身體？金剛不壞身，真的是無量壽，不是假的，永遠不衰老。你想不想要？你所居住的環境是七寶宮殿，我們今天這些珍珠瑪瑙都做為首飾，寶貴得不得了；西方極樂世界是建築材料，遍地都是。黃金寶貴得不得了，極樂世界黃金是鋪馬路的，像我們這個世間柏油一樣，鋪馬路的。從這些地方你就想到那個富貴，那是什麼？那是你自己家裡本來有的。真搞清楚、真搞明白，這個世間一點都不稀奇，就像你是個大富大貴的家庭，你今天到這個地方來旅遊觀光，看到這個地方的土著，戴一些銅的首飾、錫的首飾，你看他覺得美得不得了，你一笑了之，你明白。確實極樂世界的人，不要說極樂世界，諸天的天人看我們世間的人多可憐。我們如果一念回光，我們就追上去了。特別是往生到西方極樂世界，你看凡聖同居土下下品往生是什麼境界？阿彌陀佛自己說的，絕對不是假話，下下品往生也是阿惟越致菩薩。這就是告訴我們，就怕你不到極樂世界，只怕不去，真正到了極樂世界，最低的品位到那邊去，你的享受、你的智慧，你的神通、道力、享受跟七地菩薩一樣。這個法門叫難信之法，真難信！但是我們相信，佛不打妄語，佛不說假話，佛說的肯定是真的，不是假的，我們真幹，那你就真的得到。　　節錄自：淨土大經解演義</w:t>
      </w:r>
      <w:r>
        <w:t>（第九十三集）</w:t>
      </w:r>
      <w:r>
        <w:t>02-039-0093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13B1E" w14:textId="77777777" w:rsidR="003068F8" w:rsidRDefault="003068F8" w:rsidP="003068F8">
      <w:r>
        <w:separator/>
      </w:r>
    </w:p>
  </w:endnote>
  <w:endnote w:type="continuationSeparator" w:id="0">
    <w:p w14:paraId="458AFA32" w14:textId="77777777" w:rsidR="003068F8" w:rsidRDefault="003068F8" w:rsidP="00306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B42FF" w14:textId="77777777" w:rsidR="003068F8" w:rsidRDefault="003068F8" w:rsidP="003068F8">
      <w:r>
        <w:separator/>
      </w:r>
    </w:p>
  </w:footnote>
  <w:footnote w:type="continuationSeparator" w:id="0">
    <w:p w14:paraId="6117BF18" w14:textId="77777777" w:rsidR="003068F8" w:rsidRDefault="003068F8" w:rsidP="003068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8F8"/>
    <w:rsid w:val="003068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CB6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68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68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68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68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