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E07C" w14:textId="77777777" w:rsidR="003A0D67" w:rsidRDefault="003A0D67">
      <w:r>
        <w:t>兩分鐘開示</w:t>
      </w:r>
      <w:r>
        <w:t>—</w:t>
      </w:r>
      <w:r>
        <w:t>隨分度日，老實念佛。　　（第一二一集）　　檔名：</w:t>
      </w:r>
      <w:r>
        <w:t xml:space="preserve">29-517-0121 </w:t>
      </w:r>
    </w:p>
    <w:p w14:paraId="7D49D600" w14:textId="77777777" w:rsidR="003A0D67" w:rsidRDefault="003A0D67">
      <w:pPr>
        <w:pStyle w:val="a3"/>
      </w:pPr>
      <w:r>
        <w:t xml:space="preserve">　　彭際清居士告訴我們，「無量劫來稀有難逢的一天」，我們遇到。武則天給《華嚴經》做個開經偈，「百千萬劫難遭遇」，我們今天遇到了，如果當面錯過，那你真的是大錯了！特別是我們看到現前災難這麼多，學佛的同學明瞭，心裡有數，災難怎麼發生的知道，用什麼方法化解也知道，可是趁這個殊勝的緣分，我們抓緊念佛往生極樂世界，那就更殊勝了。今天的環境幫了大忙，為什麼？沒有這個環境你還沒有發心，對這個世間還有留戀。這個環境現前知道了，留不住，身外之物一樣留不著，連自己身體恐怕也保不住，趁這個機會走多好！二、三年的時間足夠了，古今許多大德給我們做了證明。所以，要用戒定慧觀察一切法，不生執著重要，從我們日常生活當中做起，學釋迦牟尼佛一切隨緣，飲食起居人家供養什麼就吃什麼，不要執著、不要分別，從這個地方下手，自己的飲食起居隨緣。不要求任何人，隨分度日，老實念佛，這比什麼都重要，這叫真修行。　　節錄自：淨土大經解演義（第九十三集）</w:t>
      </w:r>
      <w:r>
        <w:t>02-039-0093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D274" w14:textId="77777777" w:rsidR="003A0D67" w:rsidRDefault="003A0D67" w:rsidP="003A0D67">
      <w:r>
        <w:separator/>
      </w:r>
    </w:p>
  </w:endnote>
  <w:endnote w:type="continuationSeparator" w:id="0">
    <w:p w14:paraId="6F7E7022" w14:textId="77777777" w:rsidR="003A0D67" w:rsidRDefault="003A0D67" w:rsidP="003A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DFCA" w14:textId="77777777" w:rsidR="003A0D67" w:rsidRDefault="003A0D67" w:rsidP="003A0D67">
      <w:r>
        <w:separator/>
      </w:r>
    </w:p>
  </w:footnote>
  <w:footnote w:type="continuationSeparator" w:id="0">
    <w:p w14:paraId="15A9E0F8" w14:textId="77777777" w:rsidR="003A0D67" w:rsidRDefault="003A0D67" w:rsidP="003A0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67"/>
    <w:rsid w:val="003A0D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296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0D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0D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0D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0D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