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3863" w14:textId="77777777" w:rsidR="00754889" w:rsidRDefault="00754889">
      <w:r>
        <w:t>兩分鐘開示</w:t>
      </w:r>
      <w:r>
        <w:t>—</w:t>
      </w:r>
      <w:r>
        <w:t>生活奢侈，會招來鬼神嫉妒。　　（第一二五集）　　檔名：</w:t>
      </w:r>
      <w:r>
        <w:t xml:space="preserve">29-517-0125 </w:t>
      </w:r>
    </w:p>
    <w:p w14:paraId="67DB154A" w14:textId="77777777" w:rsidR="00754889" w:rsidRDefault="00754889">
      <w:pPr>
        <w:pStyle w:val="a3"/>
      </w:pPr>
      <w:r>
        <w:t xml:space="preserve">　　自己的生活要節儉，把浮華、奢侈一定要去掉。先從自己飲食起居做起。譬如我們吃飯，佛門裡面，諸位都知道，過堂吃飯，菜跟湯就是一碗，這就是修苦行。我們這個小道場，在這個地區沒有廚房，我們的飯菜從外面叫來的，也很好，一個人一個便當盒（一個飯盒），生活要簡單。居家，如果我們真的安住在三昧當中，真正想自度度他，就從生活上做起，每天吃飯，我想三個菜一個湯夠了，省事！中國人過去常講四菜一湯，很豐富，超過這個，這就是奢侈的生活。我們從小在抗戰期間過的是苦難的生活，每天有二、三個菜，不錯了；四菜一湯是我們待客的，家裡來了客人才會有四菜一湯。現在吃飯，普通的六、七個菜是很普通，十幾個菜現在常見。十幾個菜在過去只有過年才有，現在人是天天過年。天天過年不錯，但是要曉得，天天過年就會招來災難，招來的是天地鬼神嫉妒你，麻煩就從這來。　　節錄自：大方廣佛華嚴經（第一七二二卷）</w:t>
      </w:r>
      <w:r>
        <w:t>12-017-1722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F3F6" w14:textId="77777777" w:rsidR="00754889" w:rsidRDefault="00754889" w:rsidP="00754889">
      <w:r>
        <w:separator/>
      </w:r>
    </w:p>
  </w:endnote>
  <w:endnote w:type="continuationSeparator" w:id="0">
    <w:p w14:paraId="290094E2" w14:textId="77777777" w:rsidR="00754889" w:rsidRDefault="00754889" w:rsidP="0075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817CE" w14:textId="77777777" w:rsidR="00754889" w:rsidRDefault="00754889" w:rsidP="00754889">
      <w:r>
        <w:separator/>
      </w:r>
    </w:p>
  </w:footnote>
  <w:footnote w:type="continuationSeparator" w:id="0">
    <w:p w14:paraId="676D4E93" w14:textId="77777777" w:rsidR="00754889" w:rsidRDefault="00754889" w:rsidP="00754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89"/>
    <w:rsid w:val="007548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4BA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8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8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8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8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