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96E4" w14:textId="77777777" w:rsidR="00BE2F2D" w:rsidRDefault="00BE2F2D">
      <w:r>
        <w:t>兩分鐘開示</w:t>
      </w:r>
      <w:r>
        <w:t>—</w:t>
      </w:r>
      <w:r>
        <w:t>成就別人就是成就自己　　（第一八一集）　　檔名：</w:t>
      </w:r>
      <w:r>
        <w:t xml:space="preserve">29-517-0181 </w:t>
      </w:r>
    </w:p>
    <w:p w14:paraId="18DA672C" w14:textId="77777777" w:rsidR="00BE2F2D" w:rsidRDefault="00BE2F2D">
      <w:pPr>
        <w:pStyle w:val="a3"/>
      </w:pPr>
      <w:r>
        <w:t xml:space="preserve">　　《華嚴經》上說的，一切眾生本來是佛。不但本來是佛，本來是一體，你們念過《金剛經》，《金剛經》上講得很清楚，《無量壽經》上也講得很清楚，一切大乘經典都有。《華嚴經》告訴我們，整個宇宙從哪來的？「唯心所現，唯識所變」，跟惠能大師所說的恰恰相同。惠能大師告訴我們，宇宙的來源是自性能生萬法。自性是什麼？真心。真心不生不滅，但是它有隱現，有緣，這個現象現前；沒有緣，這個現象不現前。現前不能說它有，不現不能說它無，你說有無都錯了。這些話說的意思是什麼？意思是說整個宇宙跟我是一體。莊子所說的，「天地與我同根，萬物與我一體」，是一不是二。我尊重別人就是尊重自己，毀謗別人就是毀謗自己，這個道理不能不知道。成就別人就是成就自己，幫助別人就是幫助自己，自他是一不是二。騙人就是騙自己，欺負人就是欺負自己，這一個道理！要搞清楚、要搞明白，我們就真知道什麼要放下，什麼時候該放下，什麼時候要提起，完全明白了。為自己，統統放下；為別人，提起來，大慈大悲，救苦救難。為別人要提起，為自己要放下，你才能入佛門。　　節錄自：對華藏淨宗學會四眾弟子開示</w:t>
      </w:r>
      <w:r>
        <w:t xml:space="preserve"> 32-108-0001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C4242" w14:textId="77777777" w:rsidR="00BE2F2D" w:rsidRDefault="00BE2F2D" w:rsidP="00BE2F2D">
      <w:r>
        <w:separator/>
      </w:r>
    </w:p>
  </w:endnote>
  <w:endnote w:type="continuationSeparator" w:id="0">
    <w:p w14:paraId="22FCCA2B" w14:textId="77777777" w:rsidR="00BE2F2D" w:rsidRDefault="00BE2F2D" w:rsidP="00BE2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09643" w14:textId="77777777" w:rsidR="00BE2F2D" w:rsidRDefault="00BE2F2D" w:rsidP="00BE2F2D">
      <w:r>
        <w:separator/>
      </w:r>
    </w:p>
  </w:footnote>
  <w:footnote w:type="continuationSeparator" w:id="0">
    <w:p w14:paraId="079708E3" w14:textId="77777777" w:rsidR="00BE2F2D" w:rsidRDefault="00BE2F2D" w:rsidP="00BE2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2D"/>
    <w:rsid w:val="00BE2F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CE8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F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F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F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F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