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FCDB" w14:textId="77777777" w:rsidR="00F05552" w:rsidRDefault="00F05552">
      <w:r>
        <w:t>兩分鐘開示</w:t>
      </w:r>
      <w:r>
        <w:t>—</w:t>
      </w:r>
      <w:r>
        <w:t>地獄是真的，極樂世界也是真的。　　（第一九二集）　　檔名：</w:t>
      </w:r>
      <w:r>
        <w:t xml:space="preserve">29-517-0192 </w:t>
      </w:r>
    </w:p>
    <w:p w14:paraId="6FA73226" w14:textId="77777777" w:rsidR="00F05552" w:rsidRDefault="00F05552">
      <w:pPr>
        <w:pStyle w:val="a3"/>
      </w:pPr>
      <w:r>
        <w:t xml:space="preserve">　　我們這些年來接觸到很多附體，每一個附體都後悔莫及，不知道是真的，現在口口聲聲告訴我們，鬼神是真的，三惡道是真的，地獄是真的，樣樣都是真的，極樂世界也是真的，都想往生極樂世界。可是業障重，沒有人帶領，善心才起，惡念又生，惡念把善心壓下去了，惡的力量大，所以他們非常痛苦、非常艱難。「由上可見三途極苦之眾生」，字字句句都是實實在在的，「以見光故，尚能息苦」，讓他受的苦暫時停一下。這些惡道眾生能夠附體跟我們透露信息，這就是佛光照他的時候，他苦停止一下，把信息漏出來，信息漏出來這是心善，勸人不能學他這個樣子，他做一點好事。他的罪還很重，附體完了之後再回到地獄去受苦，真可憐！「命終往生，故知彌陀願力，威光攝受之力，俱不可思議」。往生全靠阿彌陀佛的願力，我們不念彌陀還念什麼？所有一切念頭裡頭，究竟圓滿的善念就是一句阿彌陀佛，知道的人不多。真正知道，這句佛號放在心上是分秒必爭，我不能讓我的時間一秒鐘錯過沒念佛。口裡不念可以，心裡要念念相續，一個念頭接著一個念頭，不要有其他的雜念，不要有其他的妄念，我們才能有把握往生，真正得生。　　節錄自：二零一二淨土大經科註（第三六五集）</w:t>
      </w:r>
      <w:r>
        <w:t>02-040-0365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816AC" w14:textId="77777777" w:rsidR="00F05552" w:rsidRDefault="00F05552" w:rsidP="00F05552">
      <w:r>
        <w:separator/>
      </w:r>
    </w:p>
  </w:endnote>
  <w:endnote w:type="continuationSeparator" w:id="0">
    <w:p w14:paraId="66AE8285" w14:textId="77777777" w:rsidR="00F05552" w:rsidRDefault="00F05552" w:rsidP="00F05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E659E" w14:textId="77777777" w:rsidR="00F05552" w:rsidRDefault="00F05552" w:rsidP="00F05552">
      <w:r>
        <w:separator/>
      </w:r>
    </w:p>
  </w:footnote>
  <w:footnote w:type="continuationSeparator" w:id="0">
    <w:p w14:paraId="6EEA8F02" w14:textId="77777777" w:rsidR="00F05552" w:rsidRDefault="00F05552" w:rsidP="00F05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52"/>
    <w:rsid w:val="00F055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033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55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55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55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55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