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D5FC" w14:textId="77777777" w:rsidR="00FF2EC8" w:rsidRDefault="00FF2EC8">
      <w:r>
        <w:t>兩分鐘開示</w:t>
      </w:r>
      <w:r>
        <w:t>—</w:t>
      </w:r>
      <w:r>
        <w:t>我們終極的目標是參加阿彌陀佛的大法會　　（第一九六集）　　檔名：</w:t>
      </w:r>
      <w:r>
        <w:t xml:space="preserve">29-517-0196 </w:t>
      </w:r>
    </w:p>
    <w:p w14:paraId="28A50701" w14:textId="77777777" w:rsidR="00FF2EC8" w:rsidRDefault="00FF2EC8">
      <w:pPr>
        <w:pStyle w:val="a3"/>
      </w:pPr>
      <w:r>
        <w:t xml:space="preserve">　　所以佛光普照，沒有一個漏掉的，包括樹木花草、山河大地，整個虛空統統在佛光之中，圓圓滿滿。與佛有緣的人，念佛求往生的人，他很容易接收到。</w:t>
      </w:r>
      <w:r>
        <w:t xml:space="preserve"> </w:t>
      </w:r>
    </w:p>
    <w:p w14:paraId="5E0A7EC3" w14:textId="77777777" w:rsidR="00FF2EC8" w:rsidRDefault="00FF2EC8">
      <w:pPr>
        <w:pStyle w:val="a3"/>
      </w:pPr>
      <w:r>
        <w:t xml:space="preserve">　　特別是這一部《無量壽經》，這一本黃念祖老居士的集註，妙極了，正確極了，正確，真正稀有難逢。真正有同學發心，把黃念祖老居士的註解從頭到尾念一遍，做成光碟，聽黃老講經。這個讓人家什麼？人家多聽。能聽三十遍以上，這個人就有信心，對極樂世界不會懷疑了。就照這樣念就行了，不必求解，就念註解，念經、念註解。用我們這個本子行，不用科註也行，這個成本更低，大概這部經應該一個光碟就夠了。現在你看那個小的播經機，我們一千二百個小時，就小小的一個小機器裡頭，這都非常非常之好。這都是光，這是彌陀所放的光。常常聽，不要間斷，為什麼？聽懂聽不懂不管它，不要理會懂不懂，就是常聽。常聽，把我們的妄念打掉，把妄想打掉，清淨平等心現前，這就不得了，這個功德就大極了。為什麼？清淨平等心生智慧，跟佛同樣的智慧，這還得了！我把這個方法傳給大家，大家就不必到香港來見我，好好在家念佛，那是真的跟我見面；跑到這兒來，跟我沒見到。一定要明白一個道理，最後我們都會集在西方極樂世界，你去了，我也去，我們終極的目標，最後的願望，參加阿彌陀佛的大法會，極樂世界的大法會。　　節錄自：二零一二淨土大經科註（第三六五集）</w:t>
      </w:r>
      <w:r>
        <w:t>02-040-0365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7268E" w14:textId="77777777" w:rsidR="00FF2EC8" w:rsidRDefault="00FF2EC8" w:rsidP="00FF2EC8">
      <w:r>
        <w:separator/>
      </w:r>
    </w:p>
  </w:endnote>
  <w:endnote w:type="continuationSeparator" w:id="0">
    <w:p w14:paraId="60437DE4" w14:textId="77777777" w:rsidR="00FF2EC8" w:rsidRDefault="00FF2EC8" w:rsidP="00FF2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492DA" w14:textId="77777777" w:rsidR="00FF2EC8" w:rsidRDefault="00FF2EC8" w:rsidP="00FF2EC8">
      <w:r>
        <w:separator/>
      </w:r>
    </w:p>
  </w:footnote>
  <w:footnote w:type="continuationSeparator" w:id="0">
    <w:p w14:paraId="392638E6" w14:textId="77777777" w:rsidR="00FF2EC8" w:rsidRDefault="00FF2EC8" w:rsidP="00FF2E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C8"/>
    <w:rsid w:val="00F20C87"/>
    <w:rsid w:val="00FF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B53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E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E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E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E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