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181A" w14:textId="77777777" w:rsidR="00A006AF" w:rsidRDefault="00A006AF">
      <w:r>
        <w:t>兩分鐘開示</w:t>
      </w:r>
      <w:r>
        <w:t>—</w:t>
      </w:r>
      <w:r>
        <w:t>想往生西方，心量一定要拓開。　　（第二二二集）　　檔名：</w:t>
      </w:r>
      <w:r>
        <w:t xml:space="preserve">29-517-0222 </w:t>
      </w:r>
    </w:p>
    <w:p w14:paraId="1F416FA5" w14:textId="77777777" w:rsidR="00A006AF" w:rsidRDefault="00A006AF">
      <w:pPr>
        <w:pStyle w:val="a3"/>
      </w:pPr>
      <w:r>
        <w:t xml:space="preserve">　　世尊在我們這個世間做了表演，阿彌陀佛在極樂世界做表演。在我們這個世界表演，是給這個地球上眾生看的；阿彌陀佛在極樂世界做這個表演，是給盡虛空、遍法界一切有緣眾生看的。什麼叫有緣眾生？看了之後真信切願，希求往生極樂世界，這個人跟阿彌陀佛就有緣了。阿彌陀佛不僅僅是度娑婆世界眾生，他度十方世界無量無邊的眾生，無一不是平等得度，我們在這裡體會到阿彌陀佛智慧、德能、悲心、願力的廣大無際，這是我們應當要學習的。我們凡夫一生不能成就，甚至於遇到這個法門，往往也當面錯過，什麼原因？心量太小了，與彌陀的心願完全不相應，這樣的人只能夠跟阿彌陀佛結個法緣，這一生不能成就、不能往生。真正希求往生的人，一定要懂得拓開心量，真的要去做到「心包太虛，量周沙界」，我們像阿彌陀佛一樣的真誠、一樣的清淨、一樣的平等、一樣的慈悲，把這個大法介紹給一切眾生。　　節錄自：大乘無量壽經（第一二一集）</w:t>
      </w:r>
      <w:r>
        <w:t>02-034-0121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6EA0" w14:textId="77777777" w:rsidR="00A006AF" w:rsidRDefault="00A006AF" w:rsidP="00A006AF">
      <w:r>
        <w:separator/>
      </w:r>
    </w:p>
  </w:endnote>
  <w:endnote w:type="continuationSeparator" w:id="0">
    <w:p w14:paraId="6D39D1F4" w14:textId="77777777" w:rsidR="00A006AF" w:rsidRDefault="00A006AF" w:rsidP="00A00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4E958" w14:textId="77777777" w:rsidR="00A006AF" w:rsidRDefault="00A006AF" w:rsidP="00A006AF">
      <w:r>
        <w:separator/>
      </w:r>
    </w:p>
  </w:footnote>
  <w:footnote w:type="continuationSeparator" w:id="0">
    <w:p w14:paraId="3D4F40A9" w14:textId="77777777" w:rsidR="00A006AF" w:rsidRDefault="00A006AF" w:rsidP="00A00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AF"/>
    <w:rsid w:val="00A006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E63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