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DAC24" w14:textId="77777777" w:rsidR="00BD4C61" w:rsidRDefault="00BD4C61">
      <w:r>
        <w:t>兩分鐘開示</w:t>
      </w:r>
      <w:r>
        <w:t>—</w:t>
      </w:r>
      <w:r>
        <w:t>凡夫最大的毛病　　（第二二四集）　　檔名：</w:t>
      </w:r>
      <w:r>
        <w:t xml:space="preserve">29-517-0224 </w:t>
      </w:r>
    </w:p>
    <w:p w14:paraId="34818D96" w14:textId="77777777" w:rsidR="00BD4C61" w:rsidRDefault="00BD4C61">
      <w:pPr>
        <w:pStyle w:val="a3"/>
      </w:pPr>
      <w:r>
        <w:t xml:space="preserve">　　凡夫最大的毛病是佔有、控制。放下佔有，放下控制，你就得自在；雖然我不敢說得大自在，你就相當自在，你跟一般人決定不相同。在日常生活當中，我們能看出你的形象不一樣，為什麼？你歡喜，你快樂，你自在，能看得出來；你沒有憂慮，你沒有煩惱，你沒有牽掛，你處事待人接物，態度自然跟人家不一樣，充滿了智慧、充滿了真誠，真誠懇切心待人接物，那怎麼會一樣？到這個時候，逐漸逐漸你的靈性慢慢會透出來，這就是我們一般人講的感應，所以『佛即知之』，這是感應。　　節錄自：大乘無量壽經（第一二一集）</w:t>
      </w:r>
      <w:r>
        <w:t>02-034-0121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FDB7E" w14:textId="77777777" w:rsidR="00BD4C61" w:rsidRDefault="00BD4C61" w:rsidP="00BD4C61">
      <w:r>
        <w:separator/>
      </w:r>
    </w:p>
  </w:endnote>
  <w:endnote w:type="continuationSeparator" w:id="0">
    <w:p w14:paraId="4D1826F0" w14:textId="77777777" w:rsidR="00BD4C61" w:rsidRDefault="00BD4C61" w:rsidP="00BD4C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C8E89" w14:textId="77777777" w:rsidR="00BD4C61" w:rsidRDefault="00BD4C61" w:rsidP="00BD4C61">
      <w:r>
        <w:separator/>
      </w:r>
    </w:p>
  </w:footnote>
  <w:footnote w:type="continuationSeparator" w:id="0">
    <w:p w14:paraId="61357B4F" w14:textId="77777777" w:rsidR="00BD4C61" w:rsidRDefault="00BD4C61" w:rsidP="00BD4C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C61"/>
    <w:rsid w:val="00BD4C6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78F26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D4C6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D4C6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D4C6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D4C6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248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2025-10-14T02:49:00Z</dcterms:created>
  <dcterms:modified xsi:type="dcterms:W3CDTF">2025-10-14T02:49:00Z</dcterms:modified>
</cp:coreProperties>
</file>