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23DF" w14:textId="77777777" w:rsidR="001E47C2" w:rsidRDefault="001E47C2">
      <w:r>
        <w:t>兩分鐘開示</w:t>
      </w:r>
      <w:r>
        <w:t>—</w:t>
      </w:r>
      <w:r>
        <w:t>應不應該燒紙錢？　　（第二三九集）　　檔名：</w:t>
      </w:r>
      <w:r>
        <w:t xml:space="preserve">29-517-0239 </w:t>
      </w:r>
    </w:p>
    <w:p w14:paraId="44EFCE72" w14:textId="77777777" w:rsidR="001E47C2" w:rsidRDefault="001E47C2">
      <w:pPr>
        <w:pStyle w:val="a3"/>
      </w:pPr>
      <w:r>
        <w:t xml:space="preserve">　　問：人往生後中陰期間，七七四十九天內燒紙錢有沒有用？</w:t>
      </w:r>
      <w:r>
        <w:t xml:space="preserve"> </w:t>
      </w:r>
    </w:p>
    <w:p w14:paraId="3ECFBA3D" w14:textId="77777777" w:rsidR="001E47C2" w:rsidRDefault="001E47C2">
      <w:pPr>
        <w:pStyle w:val="a3"/>
      </w:pPr>
      <w:r>
        <w:t xml:space="preserve">　　答：燒紙錢佛門裡面沒有，這是民間的風俗習慣。到底要不要做？印光法師的教誨非常好，他老人家講，這樁事情我們不贊成也不反對，這個態度很好，為什麼？大家都曉得有六道輪迴，燒紙錢只有他到鬼道他有用處，到其他的道都用不上。他如果到人道他又變成小孩了，他怎麼用得上？但是如果他真的到鬼道，你不燒給他，你把人家財路斷了，這也不好，所以老和尚就是不贊成也不反對。我們一般人常講，人死了都做鬼，這個話說得也不無道理，確確實實人死了之後，來生到餓鬼道的機會最多，所以它也有道理。為什麼？你看看哪個人沒有貪心？貪心是餓鬼道的因。學佛了還貪佛法，你學得再好，你將來果報還是在餓鬼道，不過貪圖佛法可能在餓鬼道裡面果報會殊勝一點，做些小鬼王。像土地公、山神，很多都是學佛的，學佛貪心沒有斷，就受這種果報，這我們不能夠不知道。所以佛教我們斷貪心，不是教我們換貪的對象。沒有學佛，貪世間的名聞利養，貪五欲六塵；學了佛之後，那個可以放下，要貪佛法，那還是貪心沒斷，你餓鬼道還是離不開，這個道理要懂。　　節錄自：學佛答問（答香港參學同修之十）</w:t>
      </w:r>
      <w:r>
        <w:t>21-275-0001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CC4E4" w14:textId="77777777" w:rsidR="001E47C2" w:rsidRDefault="001E47C2" w:rsidP="001E47C2">
      <w:r>
        <w:separator/>
      </w:r>
    </w:p>
  </w:endnote>
  <w:endnote w:type="continuationSeparator" w:id="0">
    <w:p w14:paraId="3265B606" w14:textId="77777777" w:rsidR="001E47C2" w:rsidRDefault="001E47C2" w:rsidP="001E4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9BFC" w14:textId="77777777" w:rsidR="001E47C2" w:rsidRDefault="001E47C2" w:rsidP="001E47C2">
      <w:r>
        <w:separator/>
      </w:r>
    </w:p>
  </w:footnote>
  <w:footnote w:type="continuationSeparator" w:id="0">
    <w:p w14:paraId="1295D486" w14:textId="77777777" w:rsidR="001E47C2" w:rsidRDefault="001E47C2" w:rsidP="001E47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C2"/>
    <w:rsid w:val="001E47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CB4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7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7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7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7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