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5478" w14:textId="77777777" w:rsidR="000A64DC" w:rsidRDefault="000A64DC">
      <w:r>
        <w:t>兩分鐘開示</w:t>
      </w:r>
      <w:r>
        <w:t>—</w:t>
      </w:r>
      <w:r>
        <w:t>許多人天天造業，但自己不知道。　　（第二四二集）　　檔名：</w:t>
      </w:r>
      <w:r>
        <w:t xml:space="preserve">29-517-0242 </w:t>
      </w:r>
    </w:p>
    <w:p w14:paraId="314E67D2" w14:textId="77777777" w:rsidR="000A64DC" w:rsidRDefault="000A64DC">
      <w:pPr>
        <w:pStyle w:val="a3"/>
      </w:pPr>
      <w:r>
        <w:t xml:space="preserve">　　『若再履踐，猶尚迷誤』，這兩句話就是我們的警覺性不夠高，穿衣吃飯又起分別、又要挑剔。我們從最小的地方去做，你每天吃飯，今天挑這個好吃的，明天講究那個，你要曉得那是業道苦。貪圖口味、貪圖享受，你在造業，你沒覺悟。我們在吃飯，在合掌念供養咒的時候供養佛，有沒有想到釋迦牟尼佛當年出去托缽，人家給什麼吃什麼。他有沒有挑剔：「你今天給我的菜不好吃，不合我的口味。」佛有沒有這麼說過？佛的弟子有沒有動過這個念頭？沒有。我們今天樣樣挑剔，我們在造業自己都不知道。喝茶要說什麼好茶，我從來不懂什麼好茶、壞茶，不知道。人家送給我的茶葉，我都轉手送人了。送我什麼高貴的東西都很冤枉，為什麼？不識貨，不知道貴賤，有得吃就好，有得穿就行。一定要把這些經教落實在生活當中，從哪裡修起？天天要吃飯，天天要穿衣，天天要工作，就從現實生活上去反省，從現實生活上回頭，回頭是岸，改習氣、改毛病。　　節錄自：地藏菩薩本願經（第三十集）</w:t>
      </w:r>
      <w:r>
        <w:t>14-012-0030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11BD" w14:textId="77777777" w:rsidR="000A64DC" w:rsidRDefault="000A64DC" w:rsidP="000A64DC">
      <w:r>
        <w:separator/>
      </w:r>
    </w:p>
  </w:endnote>
  <w:endnote w:type="continuationSeparator" w:id="0">
    <w:p w14:paraId="5A0A046A" w14:textId="77777777" w:rsidR="000A64DC" w:rsidRDefault="000A64DC" w:rsidP="000A6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02308" w14:textId="77777777" w:rsidR="000A64DC" w:rsidRDefault="000A64DC" w:rsidP="000A64DC">
      <w:r>
        <w:separator/>
      </w:r>
    </w:p>
  </w:footnote>
  <w:footnote w:type="continuationSeparator" w:id="0">
    <w:p w14:paraId="2D48822B" w14:textId="77777777" w:rsidR="000A64DC" w:rsidRDefault="000A64DC" w:rsidP="000A6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DC"/>
    <w:rsid w:val="000A64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958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4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4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4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4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