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8DB8" w14:textId="77777777" w:rsidR="001B6F6A" w:rsidRDefault="001B6F6A">
      <w:r>
        <w:t>兩分鐘開示</w:t>
      </w:r>
      <w:r>
        <w:t>—</w:t>
      </w:r>
      <w:r>
        <w:t>學佛一定一天比一天快樂，不然就學錯了。　　（第二五Ｏ集）　　檔名：</w:t>
      </w:r>
      <w:r>
        <w:t xml:space="preserve">29-517-0250 </w:t>
      </w:r>
    </w:p>
    <w:p w14:paraId="1F769AAC" w14:textId="77777777" w:rsidR="001B6F6A" w:rsidRDefault="001B6F6A">
      <w:pPr>
        <w:pStyle w:val="a3"/>
      </w:pPr>
      <w:r>
        <w:t xml:space="preserve">　　【是好一幅無事道人行樂圖也】</w:t>
      </w:r>
      <w:r>
        <w:t xml:space="preserve"> </w:t>
      </w:r>
    </w:p>
    <w:p w14:paraId="24186F42" w14:textId="77777777" w:rsidR="001B6F6A" w:rsidRDefault="001B6F6A">
      <w:pPr>
        <w:pStyle w:val="a3"/>
      </w:pPr>
      <w:r>
        <w:t xml:space="preserve">　　行樂圖，行樂就是形容你的生活自在快樂美滿。什麼人？要境隨心轉，你就快樂了。我們學佛，佛教給我們離苦得樂。如果我們學佛沒有離開苦，沒有得樂；換句話說，你學佛沒有成績，你白學了。為什麼學佛不能離苦得樂？你一定要反省，佛法裡頭沒有錯誤，你一定學錯了。如果不是在理論上出了問題，就是在方法上出了問題，總不外乎這兩大類。如果理論上沒有問題，方法上沒有問題，它的效果一定是破迷開悟、離苦得樂。你學佛一定是一年比一年快樂，一天比一天快樂，你生活在真實智慧之中。不學佛的人，生活在煩惱裡面、憂慮裡面、恐怖裡面，那個日子真的是不好過。所以學佛的確是離苦得樂，一點都不假。　　節錄自：金剛般若研習報告（第七十五集）</w:t>
      </w:r>
      <w:r>
        <w:t>09-023-0075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C7A10" w14:textId="77777777" w:rsidR="001B6F6A" w:rsidRDefault="001B6F6A" w:rsidP="001B6F6A">
      <w:r>
        <w:separator/>
      </w:r>
    </w:p>
  </w:endnote>
  <w:endnote w:type="continuationSeparator" w:id="0">
    <w:p w14:paraId="3EFBC6E1" w14:textId="77777777" w:rsidR="001B6F6A" w:rsidRDefault="001B6F6A" w:rsidP="001B6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2237" w14:textId="77777777" w:rsidR="001B6F6A" w:rsidRDefault="001B6F6A" w:rsidP="001B6F6A">
      <w:r>
        <w:separator/>
      </w:r>
    </w:p>
  </w:footnote>
  <w:footnote w:type="continuationSeparator" w:id="0">
    <w:p w14:paraId="191970C6" w14:textId="77777777" w:rsidR="001B6F6A" w:rsidRDefault="001B6F6A" w:rsidP="001B6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6A"/>
    <w:rsid w:val="001B6F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2AD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F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F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F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F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