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4902" w14:textId="77777777" w:rsidR="00A0739E" w:rsidRDefault="00A0739E">
      <w:r>
        <w:t>兩分鐘開示</w:t>
      </w:r>
      <w:r>
        <w:t>—</w:t>
      </w:r>
      <w:r>
        <w:t>窮人們聽到有福了！沒錢修福可以這麼做！　　（第二五八集）　　檔名：</w:t>
      </w:r>
      <w:r>
        <w:t xml:space="preserve">29-517-0258 </w:t>
      </w:r>
    </w:p>
    <w:p w14:paraId="0DE0AB92" w14:textId="77777777" w:rsidR="00A0739E" w:rsidRDefault="00A0739E">
      <w:pPr>
        <w:pStyle w:val="a3"/>
      </w:pPr>
      <w:r>
        <w:t xml:space="preserve">　　經論上所說的引起我們懷疑，念這句佛號哪有這麼大的福報？但是諸佛如來的言語是真實語，沒有絲毫誇張，句句都是老實話，你不能夠接受、不能夠相信，那是你的福報不夠、智慧不足，確確實實得無量之福。你做什麼好事，求什麼？還不是求福求慧嗎？但是什麼樣的好事，都比不上念阿彌陀佛。窮人們聽到有福了，他想作福沒有錢，聽念阿彌陀佛是修大福，這個他高興，他天天念，果然沒錯。這富貴人，這一生富貴享完了，來生貧窮。這念佛的人，他的機會來了，他修了大福報，來生得大富貴。這也就是風水輪流轉，很自然的現象。窮人看到富人不羨慕了，為什麼？事實真相了解。他有福，從哪來的？過去生中念佛來的，念佛功夫並沒成就，成就到極樂世界去了，那作佛了，福報更大了；這是極樂世界沒去成，來生福報。這都一點不假。「永當遠離三途之厄」，厄是苦厄，三途是餓鬼、地獄、畜生，念佛的人永遠不墮三惡道。為什麼？念念都消業障，都在化解罪業，真叫消災免難，為什麼不念佛？常常念佛的人，念念都要想到阿彌陀佛，不要想別的，想別的全錯了，念阿彌陀佛就對了。「命終之後皆當往生彼佛剎土」，這句話不是假話，許許多多經論都說。念老在這個註解裡頭，這部註解從前到後這句話說得非常之多。這部註解看了一</w:t>
      </w:r>
      <w:r>
        <w:t>遍，別的不記得，這一句記得，重複次數太多了。重複次數多，就說明這一句話是最重要的。命終之後，決定往生極樂世界，親近阿彌陀佛，希望大家念念不忘。　　節錄自：二零一二淨土大經科註（第四四一集）</w:t>
      </w:r>
      <w:r>
        <w:t>02-040-0441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15380" w14:textId="77777777" w:rsidR="00A0739E" w:rsidRDefault="00A0739E" w:rsidP="00A0739E">
      <w:r>
        <w:separator/>
      </w:r>
    </w:p>
  </w:endnote>
  <w:endnote w:type="continuationSeparator" w:id="0">
    <w:p w14:paraId="3C891CE4" w14:textId="77777777" w:rsidR="00A0739E" w:rsidRDefault="00A0739E" w:rsidP="00A07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44EB8" w14:textId="77777777" w:rsidR="00A0739E" w:rsidRDefault="00A0739E" w:rsidP="00A0739E">
      <w:r>
        <w:separator/>
      </w:r>
    </w:p>
  </w:footnote>
  <w:footnote w:type="continuationSeparator" w:id="0">
    <w:p w14:paraId="2C6A9706" w14:textId="77777777" w:rsidR="00A0739E" w:rsidRDefault="00A0739E" w:rsidP="00A073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9E"/>
    <w:rsid w:val="00A073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603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73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73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73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73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