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F156" w14:textId="77777777" w:rsidR="00B3738F" w:rsidRDefault="00B3738F">
      <w:r>
        <w:t>兩分鐘開示</w:t>
      </w:r>
      <w:r>
        <w:t>—</w:t>
      </w:r>
      <w:r>
        <w:t>出家人的袈裟，為何稱「福田衣」？　　（第二八九集）　　檔名：</w:t>
      </w:r>
      <w:r>
        <w:t xml:space="preserve">29-517-0289 </w:t>
      </w:r>
    </w:p>
    <w:p w14:paraId="530F6D85" w14:textId="77777777" w:rsidR="00B3738F" w:rsidRDefault="00B3738F">
      <w:pPr>
        <w:pStyle w:val="a3"/>
      </w:pPr>
      <w:r>
        <w:t xml:space="preserve">　　袈裟有五條的，有七條的，五條的是工作衣；七條的是常禮服，就是平常的；九條以上的是大禮服，大典當中才要搭這個衣，有九條、十一條、十三條、十五條、十七條，一直到二十五條，都稱之為大衣。最多的就是二十五條，所以中國三壇大戒傳的這個衣是五條、七條、二十五條，也有道場用九條的。所以，一定要懂得這個道理，你才如理如法。</w:t>
      </w:r>
      <w:r>
        <w:t xml:space="preserve"> </w:t>
      </w:r>
    </w:p>
    <w:p w14:paraId="11E97C22" w14:textId="77777777" w:rsidR="00B3738F" w:rsidRDefault="00B3738F">
      <w:pPr>
        <w:pStyle w:val="a3"/>
      </w:pPr>
      <w:r>
        <w:t xml:space="preserve">　　這個衣服上面的格子是什麼意思？上一代的老和尚傳下來告訴我們，這是福田。這個格子就好像農夫種田一樣，一塊一塊的叫福田衣。說的沒錯，但是沒有講清楚，為什麼這個能代表福田？我也是搞了很多年沒有搞清楚。但是學教的人總有疑，沒有人替我解釋。九九年，中國慶祝建國五十週年大典，我被國家宗教局邀請參加這個盛會。承蒙葉局長跟國家文物局張局長陪同我去到歷史博物館，去參觀青州出土的一些佛教文物，正好在那裡展覽，我去參觀。看到展覽佛像裡面有三尊毘盧遮那佛的佛像，毘盧遮那佛身上搭的這個衣。仔細看這個衣每一格都有圖畫，裡頭畫的是什麼東西？十法界，最上面是佛法界，菩薩法界，緣覺法界，聲聞法界，最下面的那一格是地獄法界，我一看就明白了。</w:t>
      </w:r>
      <w:r>
        <w:t xml:space="preserve"> </w:t>
      </w:r>
    </w:p>
    <w:p w14:paraId="454BDEA5" w14:textId="77777777" w:rsidR="00B3738F" w:rsidRDefault="00B3738F">
      <w:pPr>
        <w:pStyle w:val="a3"/>
      </w:pPr>
      <w:r>
        <w:t xml:space="preserve">　　這個衣的格子代表什麼？就是今天我們所講的多元文化，它是表法的，表遍法界虛空界一切剎土是一體。一格就是代表一個法界，那是《華嚴經》上講的，法界無量無邊。你看所有法界是一切唯心造，「唯心所現，唯識所變」。虛空法界剎土眾生是一體，共同一法身，一心一智慧。我這才明瞭，這才叫真正的福田。世出世間大福從哪裡生的？從真誠清淨平等正覺慈悲心裡頭生的，這個衣代表這個意思。如果我們搭上這個衣，跟人家還要有爭執，那你就錯了。搭上這個衣之後，你就馬上曉得人跟我是一體，對待一切眾生，同體大悲，無緣大慈，就這裡生出來了。　　節錄自：</w:t>
      </w:r>
      <w:r>
        <w:t>12-017-0893</w:t>
      </w:r>
      <w:r>
        <w:t xml:space="preserve">大方廣佛華嚴經（第八九三卷）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169BE" w14:textId="77777777" w:rsidR="00B3738F" w:rsidRDefault="00B3738F" w:rsidP="00B3738F">
      <w:r>
        <w:separator/>
      </w:r>
    </w:p>
  </w:endnote>
  <w:endnote w:type="continuationSeparator" w:id="0">
    <w:p w14:paraId="65307080" w14:textId="77777777" w:rsidR="00B3738F" w:rsidRDefault="00B3738F" w:rsidP="00B37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C2A61" w14:textId="77777777" w:rsidR="00B3738F" w:rsidRDefault="00B3738F" w:rsidP="00B3738F">
      <w:r>
        <w:separator/>
      </w:r>
    </w:p>
  </w:footnote>
  <w:footnote w:type="continuationSeparator" w:id="0">
    <w:p w14:paraId="56C25D5A" w14:textId="77777777" w:rsidR="00B3738F" w:rsidRDefault="00B3738F" w:rsidP="00B373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8F"/>
    <w:rsid w:val="00B373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F5A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3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3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3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3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