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3B37" w14:textId="77777777" w:rsidR="006115E5" w:rsidRDefault="006115E5">
      <w:r>
        <w:t>兩分鐘開示</w:t>
      </w:r>
      <w:r>
        <w:t>—</w:t>
      </w:r>
      <w:r>
        <w:t>從今天起，投入佛法種子。　　（第二九一集）　　檔名：</w:t>
      </w:r>
      <w:r>
        <w:t xml:space="preserve">29-517-0291 </w:t>
      </w:r>
    </w:p>
    <w:p w14:paraId="3F33A012" w14:textId="77777777" w:rsidR="006115E5" w:rsidRDefault="006115E5">
      <w:pPr>
        <w:pStyle w:val="a3"/>
      </w:pPr>
      <w:r>
        <w:t xml:space="preserve">　　諸佛菩薩應盡的道義統統盡到了，一絲毫欠缺都沒有。現在的問題是在自己，我自己對於佛的教誨，有沒有聽懂？我相信不相信？果然聽懂，真正深信不疑，那接著依教奉行。依教奉行，是在我阿賴耶識裡頭，我從今天起要投入佛法種子；煩惱習氣種子決定不增加，我一定控制它。換句話說，從今往後，要斷惡修善。斷惡修善是我不再加惡業種子，務必讓我斷惡修善跟法性相應，那你就是修淨業種子。所以起步一定是從斷惡修善，深信因果，重要！印光大師講的那個話，一生要時時刻刻記住，「敦倫盡分，閑邪存誠」。這就是把一切惡習種子停住，善業種子增加。如果再懂得後面兩句，「信願念佛，求生淨土」，淨業種子。那是什麼？轉染成淨，轉凡成聖。前面兩句是轉惡為善，轉三途為三善道，轉六道為四聖法界，前兩句是這個，因為他不是講到純淨；後面兩句，淨業！信願念佛，要不要修敦倫盡分？要不要去學閑邪存誠？要！沒有離開。但是這裡頭有信願念佛，就是把敦倫盡分、閑邪存誠統統由染業轉變成淨業，高明！從哪裡轉？從心地上轉。　　節錄自：</w:t>
      </w:r>
      <w:r>
        <w:t>12-017-0893</w:t>
      </w:r>
      <w:r>
        <w:t xml:space="preserve">大方廣佛華嚴經（第八九三卷）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0C6CF" w14:textId="77777777" w:rsidR="006115E5" w:rsidRDefault="006115E5" w:rsidP="006115E5">
      <w:r>
        <w:separator/>
      </w:r>
    </w:p>
  </w:endnote>
  <w:endnote w:type="continuationSeparator" w:id="0">
    <w:p w14:paraId="0686001C" w14:textId="77777777" w:rsidR="006115E5" w:rsidRDefault="006115E5" w:rsidP="00611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D6E9" w14:textId="77777777" w:rsidR="006115E5" w:rsidRDefault="006115E5" w:rsidP="006115E5">
      <w:r>
        <w:separator/>
      </w:r>
    </w:p>
  </w:footnote>
  <w:footnote w:type="continuationSeparator" w:id="0">
    <w:p w14:paraId="219F617F" w14:textId="77777777" w:rsidR="006115E5" w:rsidRDefault="006115E5" w:rsidP="006115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E5"/>
    <w:rsid w:val="006115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766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15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5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5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5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