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616C" w14:textId="77777777" w:rsidR="00CB6E0E" w:rsidRDefault="00CB6E0E">
      <w:r>
        <w:t>兩分鐘開示</w:t>
      </w:r>
      <w:r>
        <w:t>—</w:t>
      </w:r>
      <w:r>
        <w:t>為什麼說好事不如無事？　　（第三Ｏ六集）　　檔名：</w:t>
      </w:r>
      <w:r>
        <w:t xml:space="preserve">29-517-0306 </w:t>
      </w:r>
    </w:p>
    <w:p w14:paraId="5BEA561B" w14:textId="77777777" w:rsidR="00CB6E0E" w:rsidRDefault="00CB6E0E">
      <w:pPr>
        <w:pStyle w:val="a3"/>
      </w:pPr>
      <w:r>
        <w:t xml:space="preserve">　　我們有多少收入做多少事。收入多，我們多做；收入少，我們少做；沒有收入，不做！好事不如無事。這個小道場一個月的開銷也不少，有收入，我們好好在這裡經營辦；沒有收入，這個道場關門，好事不如無事。你看這個道場開門，大家都很忙、都很辛苦，要是關門不是沒事了？我們今天雖然開門，也是無事，心裡頭無事。十方四眾同修到這個地方來布施供養，不是給我們享受的，是委託我們幫他做好事，你要明白這個道理。他不委託我，我們還去找事嗎？哪有這種道理？沒事找事叫攀緣，錯了！諸佛菩薩、祖師大德沒有一個攀緣的。但是別人送來委託我們，我們有義務、有責任替他修福，我一生所學的如是。　　節錄自：</w:t>
      </w:r>
      <w:r>
        <w:t>12-017-0807</w:t>
      </w:r>
      <w:r>
        <w:t xml:space="preserve">大方廣佛華嚴經（第八０七卷）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F127" w14:textId="77777777" w:rsidR="00CB6E0E" w:rsidRDefault="00CB6E0E" w:rsidP="00CB6E0E">
      <w:r>
        <w:separator/>
      </w:r>
    </w:p>
  </w:endnote>
  <w:endnote w:type="continuationSeparator" w:id="0">
    <w:p w14:paraId="6EC6D70D" w14:textId="77777777" w:rsidR="00CB6E0E" w:rsidRDefault="00CB6E0E" w:rsidP="00CB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1D65" w14:textId="77777777" w:rsidR="00CB6E0E" w:rsidRDefault="00CB6E0E" w:rsidP="00CB6E0E">
      <w:r>
        <w:separator/>
      </w:r>
    </w:p>
  </w:footnote>
  <w:footnote w:type="continuationSeparator" w:id="0">
    <w:p w14:paraId="0B1D322E" w14:textId="77777777" w:rsidR="00CB6E0E" w:rsidRDefault="00CB6E0E" w:rsidP="00CB6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0E"/>
    <w:rsid w:val="00CB6E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526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E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E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E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E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