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786BC" w14:textId="77777777" w:rsidR="00FB32DB" w:rsidRDefault="00FB32DB">
      <w:r>
        <w:t>兩分鐘開示</w:t>
      </w:r>
      <w:r>
        <w:t>—</w:t>
      </w:r>
      <w:r>
        <w:t>教育對一個人來說有多重要？　　（第三一三集）　　檔名：</w:t>
      </w:r>
      <w:r>
        <w:t xml:space="preserve">29-517-0313 </w:t>
      </w:r>
    </w:p>
    <w:p w14:paraId="33C8D16F" w14:textId="77777777" w:rsidR="00FB32DB" w:rsidRDefault="00FB32DB">
      <w:pPr>
        <w:pStyle w:val="a3"/>
      </w:pPr>
      <w:r>
        <w:t xml:space="preserve">　　聖賢是教出來的，人是教得好的。小學教育是繼家教向上提升，進入學校教育，好比樹木，在樹苗的階段，如果在樹苗的階段長得正，這棵樹將來就是正的，如果在樹苗這個階段長歪了，這個樹將來也就是歪的，很難再矯正過來。同樣的道理，如果一個人在小學階段受到良好的倫理道德（倫常八德）、因果的教育，受到愛的教育，將來他就成為一個有道義的好人，成為有仁愛之心的善人，能夠造福十方。如果一個人在小學階段受到誤導，受到扭曲的教育，將來他的人生就會走向錯誤、偏差的方向，甚至可能會為害十方。所以我們身為炎黃子孫，有使命繼承祖宗聖賢遺教，身體力行，發揚光大，救國、救民、救世界。對於聖賢教育的成敗負有主導的關鍵作用，責任非常重大。　　節錄自：</w:t>
      </w:r>
      <w:r>
        <w:t>21-712-0001</w:t>
      </w:r>
      <w:r>
        <w:t>人類智慧的瑰寶</w:t>
      </w:r>
      <w:r>
        <w:t>—</w:t>
      </w:r>
      <w:r>
        <w:t xml:space="preserve">孔孟學說與大乘佛法（共一集）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98C0E" w14:textId="77777777" w:rsidR="00FB32DB" w:rsidRDefault="00FB32DB" w:rsidP="00FB32DB">
      <w:r>
        <w:separator/>
      </w:r>
    </w:p>
  </w:endnote>
  <w:endnote w:type="continuationSeparator" w:id="0">
    <w:p w14:paraId="6A4F9162" w14:textId="77777777" w:rsidR="00FB32DB" w:rsidRDefault="00FB32DB" w:rsidP="00FB32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08E9B" w14:textId="77777777" w:rsidR="00FB32DB" w:rsidRDefault="00FB32DB" w:rsidP="00FB32DB">
      <w:r>
        <w:separator/>
      </w:r>
    </w:p>
  </w:footnote>
  <w:footnote w:type="continuationSeparator" w:id="0">
    <w:p w14:paraId="2532658D" w14:textId="77777777" w:rsidR="00FB32DB" w:rsidRDefault="00FB32DB" w:rsidP="00FB32D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DB"/>
    <w:rsid w:val="00F20C87"/>
    <w:rsid w:val="00FB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AE36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32D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32D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32D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32D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